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E4E" w:rsidRPr="00E629FC" w:rsidRDefault="009A1CA5" w:rsidP="00E629FC">
      <w:pPr>
        <w:pStyle w:val="a3"/>
        <w:tabs>
          <w:tab w:val="left" w:pos="3309"/>
          <w:tab w:val="left" w:pos="4043"/>
          <w:tab w:val="center" w:pos="7360"/>
        </w:tabs>
        <w:ind w:left="150"/>
        <w:jc w:val="both"/>
        <w:rPr>
          <w:b/>
          <w:bCs/>
          <w:szCs w:val="28"/>
        </w:rPr>
      </w:pPr>
      <w:r w:rsidRPr="00E629FC">
        <w:rPr>
          <w:b/>
          <w:bCs/>
          <w:szCs w:val="28"/>
        </w:rPr>
        <w:t xml:space="preserve">                                                                                      </w:t>
      </w:r>
      <w:r w:rsidR="00267E4E" w:rsidRPr="00E629FC">
        <w:rPr>
          <w:b/>
          <w:bCs/>
          <w:szCs w:val="28"/>
        </w:rPr>
        <w:tab/>
        <w:t>ПАСПОРТ</w:t>
      </w:r>
    </w:p>
    <w:p w:rsidR="00F408B5" w:rsidRPr="00E629FC" w:rsidRDefault="00F408B5" w:rsidP="00E629FC">
      <w:pPr>
        <w:pStyle w:val="a3"/>
        <w:tabs>
          <w:tab w:val="left" w:pos="3309"/>
          <w:tab w:val="left" w:pos="4043"/>
          <w:tab w:val="center" w:pos="7360"/>
        </w:tabs>
        <w:ind w:left="150"/>
        <w:jc w:val="both"/>
        <w:rPr>
          <w:b/>
          <w:bCs/>
          <w:szCs w:val="28"/>
        </w:rPr>
      </w:pPr>
    </w:p>
    <w:p w:rsidR="00267E4E" w:rsidRPr="00E629FC" w:rsidRDefault="00F408B5" w:rsidP="00E629FC">
      <w:pPr>
        <w:pStyle w:val="a3"/>
        <w:tabs>
          <w:tab w:val="left" w:pos="2035"/>
          <w:tab w:val="center" w:pos="7360"/>
        </w:tabs>
        <w:ind w:left="150"/>
        <w:jc w:val="both"/>
        <w:rPr>
          <w:b/>
          <w:bCs/>
          <w:szCs w:val="28"/>
        </w:rPr>
      </w:pPr>
      <w:r w:rsidRPr="00E629FC">
        <w:rPr>
          <w:b/>
          <w:bCs/>
          <w:szCs w:val="28"/>
        </w:rPr>
        <w:t xml:space="preserve">               </w:t>
      </w:r>
      <w:r w:rsidR="00E629FC" w:rsidRPr="00E629FC">
        <w:rPr>
          <w:b/>
          <w:bCs/>
          <w:szCs w:val="28"/>
        </w:rPr>
        <w:tab/>
      </w:r>
      <w:r w:rsidR="00E629FC" w:rsidRPr="00E629FC">
        <w:rPr>
          <w:b/>
          <w:bCs/>
          <w:szCs w:val="28"/>
        </w:rPr>
        <w:tab/>
      </w:r>
      <w:r w:rsidRPr="00E629FC">
        <w:rPr>
          <w:b/>
          <w:bCs/>
          <w:szCs w:val="28"/>
        </w:rPr>
        <w:t xml:space="preserve">   муниципальной  д</w:t>
      </w:r>
      <w:r w:rsidR="00267E4E" w:rsidRPr="00E629FC">
        <w:rPr>
          <w:b/>
          <w:bCs/>
          <w:szCs w:val="28"/>
        </w:rPr>
        <w:t xml:space="preserve">олгосрочной целевой программы </w:t>
      </w:r>
    </w:p>
    <w:p w:rsidR="00267E4E" w:rsidRPr="00E629FC" w:rsidRDefault="00267E4E" w:rsidP="00E629FC">
      <w:pPr>
        <w:pStyle w:val="a3"/>
        <w:tabs>
          <w:tab w:val="left" w:pos="2035"/>
          <w:tab w:val="center" w:pos="7360"/>
        </w:tabs>
        <w:ind w:left="150"/>
        <w:jc w:val="both"/>
        <w:rPr>
          <w:b/>
          <w:bCs/>
          <w:szCs w:val="28"/>
        </w:rPr>
      </w:pPr>
      <w:r w:rsidRPr="00E629FC">
        <w:rPr>
          <w:b/>
          <w:bCs/>
          <w:szCs w:val="28"/>
        </w:rPr>
        <w:t>«Развитие педагогического потенциала работников системы о</w:t>
      </w:r>
      <w:r w:rsidR="00DA5E48" w:rsidRPr="00E629FC">
        <w:rPr>
          <w:b/>
          <w:bCs/>
          <w:szCs w:val="28"/>
        </w:rPr>
        <w:t>бразования Боготольского района</w:t>
      </w:r>
      <w:r w:rsidRPr="00E629FC">
        <w:rPr>
          <w:b/>
          <w:bCs/>
          <w:szCs w:val="28"/>
        </w:rPr>
        <w:t xml:space="preserve"> на 2013 – 2015 годы</w:t>
      </w:r>
      <w:r w:rsidR="00DA5E48" w:rsidRPr="00E629FC">
        <w:rPr>
          <w:b/>
          <w:bCs/>
          <w:szCs w:val="28"/>
        </w:rPr>
        <w:t>»</w:t>
      </w:r>
    </w:p>
    <w:p w:rsidR="00267E4E" w:rsidRPr="00E629FC" w:rsidRDefault="00267E4E" w:rsidP="00267E4E">
      <w:pPr>
        <w:pStyle w:val="a3"/>
        <w:ind w:left="150"/>
        <w:jc w:val="center"/>
        <w:rPr>
          <w:b/>
          <w:bCs/>
          <w:szCs w:val="28"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8"/>
        <w:gridCol w:w="5863"/>
      </w:tblGrid>
      <w:tr w:rsidR="00267E4E" w:rsidRPr="00E629FC" w:rsidTr="00267E4E"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E" w:rsidRPr="00E629FC" w:rsidRDefault="007753B4">
            <w:pPr>
              <w:pStyle w:val="a3"/>
              <w:jc w:val="center"/>
              <w:rPr>
                <w:szCs w:val="28"/>
              </w:rPr>
            </w:pPr>
            <w:r w:rsidRPr="00E629FC">
              <w:rPr>
                <w:szCs w:val="28"/>
              </w:rPr>
              <w:t>1.</w:t>
            </w:r>
            <w:r w:rsidR="00267E4E" w:rsidRPr="00E629FC">
              <w:rPr>
                <w:szCs w:val="28"/>
              </w:rPr>
              <w:t>Наименование программы</w:t>
            </w:r>
          </w:p>
          <w:p w:rsidR="00267E4E" w:rsidRPr="00E629FC" w:rsidRDefault="00267E4E">
            <w:pPr>
              <w:pStyle w:val="a3"/>
              <w:rPr>
                <w:szCs w:val="28"/>
              </w:rPr>
            </w:pP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7753B4" w:rsidP="00267E4E">
            <w:pPr>
              <w:pStyle w:val="a3"/>
              <w:jc w:val="both"/>
              <w:rPr>
                <w:szCs w:val="28"/>
              </w:rPr>
            </w:pPr>
            <w:r w:rsidRPr="00E629FC">
              <w:rPr>
                <w:szCs w:val="28"/>
              </w:rPr>
              <w:t xml:space="preserve"> Муниципальная </w:t>
            </w:r>
            <w:r w:rsidR="00267E4E" w:rsidRPr="00E629FC">
              <w:rPr>
                <w:szCs w:val="28"/>
              </w:rPr>
              <w:t>долгосрочная целевая программа «Развитие педагогического потенциала работников системы образования Боготольского района» на 2013-2015 годы</w:t>
            </w:r>
          </w:p>
        </w:tc>
      </w:tr>
      <w:tr w:rsidR="00267E4E" w:rsidRPr="00E629FC" w:rsidTr="00267E4E"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7753B4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2.</w:t>
            </w:r>
            <w:r w:rsidR="00267E4E" w:rsidRPr="00E629FC">
              <w:rPr>
                <w:szCs w:val="28"/>
              </w:rPr>
              <w:t>Основание для разработки программы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267E4E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Национальная образовательна</w:t>
            </w:r>
            <w:r w:rsidR="00253EC8" w:rsidRPr="00E629FC">
              <w:rPr>
                <w:szCs w:val="28"/>
              </w:rPr>
              <w:t>я инициатива «Наша новая школа».Закон Российской Федерации « Об образовании» от 10.07.1992 №3266-1;</w:t>
            </w:r>
          </w:p>
          <w:p w:rsidR="00267E4E" w:rsidRPr="00E629FC" w:rsidRDefault="00267E4E" w:rsidP="00267E4E">
            <w:pPr>
              <w:pStyle w:val="a3"/>
              <w:rPr>
                <w:szCs w:val="28"/>
              </w:rPr>
            </w:pPr>
          </w:p>
          <w:p w:rsidR="00267E4E" w:rsidRPr="00E629FC" w:rsidRDefault="00267E4E" w:rsidP="00267E4E">
            <w:pPr>
              <w:pStyle w:val="a3"/>
              <w:rPr>
                <w:szCs w:val="28"/>
              </w:rPr>
            </w:pPr>
          </w:p>
        </w:tc>
      </w:tr>
      <w:tr w:rsidR="00267E4E" w:rsidRPr="00E629FC" w:rsidTr="00267E4E"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7753B4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3.</w:t>
            </w:r>
            <w:r w:rsidR="00267E4E" w:rsidRPr="00E629FC">
              <w:rPr>
                <w:szCs w:val="28"/>
              </w:rPr>
              <w:t>Заказчик</w:t>
            </w:r>
            <w:r w:rsidRPr="00E629FC">
              <w:rPr>
                <w:szCs w:val="28"/>
              </w:rPr>
              <w:t xml:space="preserve"> муниципальной</w:t>
            </w:r>
            <w:r w:rsidR="00267E4E" w:rsidRPr="00E629FC">
              <w:rPr>
                <w:szCs w:val="28"/>
              </w:rPr>
              <w:t xml:space="preserve"> программы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Администрация Боготольского района Красноярского края</w:t>
            </w:r>
          </w:p>
        </w:tc>
      </w:tr>
      <w:tr w:rsidR="00267E4E" w:rsidRPr="00E629FC" w:rsidTr="00267E4E"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7753B4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4.</w:t>
            </w:r>
            <w:r w:rsidR="00267E4E" w:rsidRPr="00E629FC">
              <w:rPr>
                <w:szCs w:val="28"/>
              </w:rPr>
              <w:t>Исполнители мероприятий программы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Управление образования администрации Боготольского района.</w:t>
            </w:r>
          </w:p>
          <w:p w:rsidR="00267E4E" w:rsidRPr="00E629FC" w:rsidRDefault="00267E4E">
            <w:pPr>
              <w:pStyle w:val="a3"/>
              <w:rPr>
                <w:szCs w:val="28"/>
              </w:rPr>
            </w:pPr>
          </w:p>
        </w:tc>
      </w:tr>
      <w:tr w:rsidR="00267E4E" w:rsidRPr="00E629FC" w:rsidTr="0085514A">
        <w:trPr>
          <w:trHeight w:val="820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7753B4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5.</w:t>
            </w:r>
            <w:r w:rsidR="00267E4E" w:rsidRPr="00E629FC">
              <w:rPr>
                <w:szCs w:val="28"/>
              </w:rPr>
              <w:t>Основной разработчик программы</w:t>
            </w:r>
          </w:p>
          <w:p w:rsidR="007753B4" w:rsidRPr="00E629FC" w:rsidRDefault="007753B4" w:rsidP="00267E4E">
            <w:pPr>
              <w:pStyle w:val="a3"/>
              <w:rPr>
                <w:szCs w:val="28"/>
              </w:rPr>
            </w:pP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Управление образования администрации Боготольского района.</w:t>
            </w:r>
          </w:p>
          <w:p w:rsidR="007753B4" w:rsidRPr="00E629FC" w:rsidRDefault="007753B4">
            <w:pPr>
              <w:pStyle w:val="a3"/>
              <w:rPr>
                <w:szCs w:val="28"/>
              </w:rPr>
            </w:pPr>
          </w:p>
        </w:tc>
      </w:tr>
      <w:tr w:rsidR="0085514A" w:rsidRPr="00E629FC" w:rsidTr="00267E4E">
        <w:trPr>
          <w:trHeight w:val="1112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4A" w:rsidRPr="00E629FC" w:rsidRDefault="0085514A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6.Главные распорядители</w:t>
            </w:r>
          </w:p>
          <w:p w:rsidR="0085514A" w:rsidRPr="00E629FC" w:rsidRDefault="0085514A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средств местного бюджета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4A" w:rsidRPr="00E629FC" w:rsidRDefault="0085514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Управление образования администрации Боготольского района</w:t>
            </w:r>
          </w:p>
          <w:p w:rsidR="0085514A" w:rsidRPr="00E629FC" w:rsidRDefault="0085514A" w:rsidP="0085514A">
            <w:pPr>
              <w:pStyle w:val="a3"/>
              <w:rPr>
                <w:szCs w:val="28"/>
              </w:rPr>
            </w:pPr>
          </w:p>
        </w:tc>
      </w:tr>
      <w:tr w:rsidR="00267E4E" w:rsidRPr="00E629FC" w:rsidTr="0085514A">
        <w:trPr>
          <w:trHeight w:val="748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B4" w:rsidRPr="00E629FC" w:rsidRDefault="0085514A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lastRenderedPageBreak/>
              <w:t>7.</w:t>
            </w:r>
            <w:r w:rsidR="007753B4" w:rsidRPr="00E629FC">
              <w:rPr>
                <w:szCs w:val="28"/>
              </w:rPr>
              <w:t>Основная цель</w:t>
            </w:r>
          </w:p>
          <w:p w:rsidR="00267E4E" w:rsidRPr="00E629FC" w:rsidRDefault="007753B4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программы</w:t>
            </w:r>
            <w:r w:rsidR="00267E4E" w:rsidRPr="00E629FC">
              <w:rPr>
                <w:szCs w:val="28"/>
              </w:rPr>
              <w:t xml:space="preserve"> </w:t>
            </w:r>
          </w:p>
          <w:p w:rsidR="007753B4" w:rsidRPr="00E629FC" w:rsidRDefault="007753B4" w:rsidP="00267E4E">
            <w:pPr>
              <w:pStyle w:val="a3"/>
              <w:rPr>
                <w:szCs w:val="28"/>
              </w:rPr>
            </w:pP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267E4E" w:rsidP="000654BE">
            <w:pPr>
              <w:pStyle w:val="a3"/>
              <w:numPr>
                <w:ilvl w:val="0"/>
                <w:numId w:val="1"/>
              </w:numPr>
              <w:ind w:left="261" w:hanging="261"/>
              <w:jc w:val="both"/>
              <w:rPr>
                <w:szCs w:val="28"/>
              </w:rPr>
            </w:pPr>
            <w:r w:rsidRPr="00E629FC">
              <w:rPr>
                <w:szCs w:val="28"/>
              </w:rPr>
              <w:t>развитие педагогического п</w:t>
            </w:r>
            <w:r w:rsidR="001B4585" w:rsidRPr="00E629FC">
              <w:rPr>
                <w:szCs w:val="28"/>
              </w:rPr>
              <w:t>отенциала как фактора улучшения</w:t>
            </w:r>
            <w:r w:rsidRPr="00E629FC">
              <w:rPr>
                <w:szCs w:val="28"/>
              </w:rPr>
              <w:t xml:space="preserve"> качества образования</w:t>
            </w:r>
            <w:r w:rsidR="001B4585" w:rsidRPr="00E629FC">
              <w:rPr>
                <w:szCs w:val="28"/>
              </w:rPr>
              <w:t xml:space="preserve"> </w:t>
            </w:r>
            <w:r w:rsidRPr="00E629FC">
              <w:rPr>
                <w:szCs w:val="28"/>
              </w:rPr>
              <w:t>;</w:t>
            </w:r>
          </w:p>
        </w:tc>
      </w:tr>
      <w:tr w:rsidR="0085514A" w:rsidRPr="00E629FC" w:rsidTr="00267E4E">
        <w:trPr>
          <w:trHeight w:val="4502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4A" w:rsidRPr="00E629FC" w:rsidRDefault="0085514A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8.Основные задачи программы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4A" w:rsidRPr="00E629FC" w:rsidRDefault="0085514A" w:rsidP="007753B4">
            <w:pPr>
              <w:pStyle w:val="a3"/>
              <w:jc w:val="both"/>
              <w:rPr>
                <w:szCs w:val="28"/>
              </w:rPr>
            </w:pPr>
          </w:p>
          <w:p w:rsidR="0085514A" w:rsidRPr="00E629FC" w:rsidRDefault="0085514A" w:rsidP="000654BE">
            <w:pPr>
              <w:pStyle w:val="a3"/>
              <w:numPr>
                <w:ilvl w:val="0"/>
                <w:numId w:val="1"/>
              </w:numPr>
              <w:ind w:left="261" w:hanging="261"/>
              <w:jc w:val="both"/>
              <w:rPr>
                <w:szCs w:val="28"/>
              </w:rPr>
            </w:pPr>
            <w:r w:rsidRPr="00E629FC">
              <w:rPr>
                <w:szCs w:val="28"/>
              </w:rPr>
              <w:t>повышение социального статуса педагогических работников района;</w:t>
            </w:r>
          </w:p>
          <w:p w:rsidR="0085514A" w:rsidRPr="00E629FC" w:rsidRDefault="0085514A" w:rsidP="000654BE">
            <w:pPr>
              <w:pStyle w:val="a3"/>
              <w:numPr>
                <w:ilvl w:val="0"/>
                <w:numId w:val="1"/>
              </w:numPr>
              <w:ind w:left="261" w:hanging="261"/>
              <w:jc w:val="both"/>
              <w:rPr>
                <w:szCs w:val="28"/>
              </w:rPr>
            </w:pPr>
            <w:r w:rsidRPr="00E629FC">
              <w:rPr>
                <w:szCs w:val="28"/>
              </w:rPr>
              <w:t>создание эффективной системы профессионального развития педагогических работников через систему профессиональных конкурсов;</w:t>
            </w:r>
          </w:p>
          <w:p w:rsidR="0085514A" w:rsidRPr="00E629FC" w:rsidRDefault="0085514A" w:rsidP="000654BE">
            <w:pPr>
              <w:pStyle w:val="a3"/>
              <w:numPr>
                <w:ilvl w:val="0"/>
                <w:numId w:val="1"/>
              </w:numPr>
              <w:ind w:left="261" w:hanging="261"/>
              <w:jc w:val="both"/>
              <w:rPr>
                <w:szCs w:val="28"/>
              </w:rPr>
            </w:pPr>
            <w:r w:rsidRPr="00E629FC">
              <w:rPr>
                <w:szCs w:val="28"/>
              </w:rPr>
              <w:t>закрепление в образовательных учреждениях района лучших учителей и других педагогических работников;</w:t>
            </w:r>
          </w:p>
          <w:p w:rsidR="0085514A" w:rsidRPr="00E629FC" w:rsidRDefault="0085514A" w:rsidP="000654BE">
            <w:pPr>
              <w:pStyle w:val="a3"/>
              <w:numPr>
                <w:ilvl w:val="0"/>
                <w:numId w:val="1"/>
              </w:numPr>
              <w:ind w:left="261" w:hanging="261"/>
              <w:jc w:val="both"/>
              <w:rPr>
                <w:szCs w:val="28"/>
              </w:rPr>
            </w:pPr>
            <w:r w:rsidRPr="00E629FC">
              <w:rPr>
                <w:szCs w:val="28"/>
              </w:rPr>
              <w:t xml:space="preserve">тиражирование передового педагогического опыта на муниципальном и региональном уровне. </w:t>
            </w:r>
          </w:p>
          <w:p w:rsidR="0085514A" w:rsidRPr="00E629FC" w:rsidRDefault="0085514A" w:rsidP="0085514A">
            <w:pPr>
              <w:pStyle w:val="a3"/>
              <w:rPr>
                <w:szCs w:val="28"/>
              </w:rPr>
            </w:pPr>
          </w:p>
        </w:tc>
      </w:tr>
      <w:tr w:rsidR="00267E4E" w:rsidRPr="00E629FC" w:rsidTr="00267E4E"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267E4E" w:rsidP="00267E4E">
            <w:pPr>
              <w:pStyle w:val="a3"/>
              <w:rPr>
                <w:szCs w:val="28"/>
              </w:rPr>
            </w:pP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267E4E">
            <w:pPr>
              <w:pStyle w:val="a3"/>
              <w:rPr>
                <w:szCs w:val="28"/>
              </w:rPr>
            </w:pPr>
          </w:p>
        </w:tc>
      </w:tr>
      <w:tr w:rsidR="0044508A" w:rsidRPr="00E629FC" w:rsidTr="0044508A">
        <w:trPr>
          <w:trHeight w:val="6708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508A" w:rsidRPr="00E629FC" w:rsidRDefault="0044508A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lastRenderedPageBreak/>
              <w:t>9.Целевые индикаторы и показатели программы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1.Увеличение доли педагогических работников ОУ Боготольского района повысивших свое профессиональное </w:t>
            </w: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мастерство через участие в конкурсах</w:t>
            </w: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             С 15% в 2012году</w:t>
            </w: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              До35% в 2015году</w:t>
            </w: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2.Увеличение доли педагогических работников участников краевых конкурсов</w:t>
            </w: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                       с 4% в 2012году</w:t>
            </w: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                       до10% в 2015году</w:t>
            </w: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3.Увеличение доли педагогических работников обобщающих и тиражирующих свой педагогический опыт на районном, краевом, и всероссийском уровнях</w:t>
            </w: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                 с 8% в 2012году</w:t>
            </w: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                 до23% в 2015году</w:t>
            </w:r>
          </w:p>
          <w:p w:rsidR="0044508A" w:rsidRPr="00E629FC" w:rsidRDefault="0044508A" w:rsidP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4.Увеличение доли педагогических работников имеющих высшую квалификационную категорию</w:t>
            </w: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            с 19% в 2012году</w:t>
            </w:r>
          </w:p>
          <w:p w:rsidR="0044508A" w:rsidRPr="00E629FC" w:rsidRDefault="0044508A" w:rsidP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            до35% в 2015году</w:t>
            </w:r>
          </w:p>
        </w:tc>
      </w:tr>
      <w:tr w:rsidR="0044508A" w:rsidRPr="00E629FC" w:rsidTr="00F0388E">
        <w:trPr>
          <w:trHeight w:val="1333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508A" w:rsidRPr="00E629FC" w:rsidRDefault="0044508A" w:rsidP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10.Этапы и сроки реализации программы</w:t>
            </w:r>
          </w:p>
        </w:tc>
        <w:tc>
          <w:tcPr>
            <w:tcW w:w="586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508A" w:rsidRPr="00E629FC" w:rsidRDefault="00AD6EB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3 этапа: </w:t>
            </w:r>
          </w:p>
          <w:p w:rsidR="00AD6EBA" w:rsidRPr="00E629FC" w:rsidRDefault="00AD6EB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2012-2013уч.г.(с 01.01.13г.);</w:t>
            </w:r>
          </w:p>
          <w:p w:rsidR="00AD6EBA" w:rsidRPr="00E629FC" w:rsidRDefault="00AD6EB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2013-2014уч.г.;</w:t>
            </w:r>
          </w:p>
          <w:p w:rsidR="00AD6EBA" w:rsidRPr="00E629FC" w:rsidRDefault="00AD6EB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2014-2015уч.г..</w:t>
            </w:r>
          </w:p>
          <w:p w:rsidR="00AD6EBA" w:rsidRPr="00E629FC" w:rsidRDefault="00AD6EBA">
            <w:pPr>
              <w:pStyle w:val="a3"/>
              <w:rPr>
                <w:szCs w:val="28"/>
              </w:rPr>
            </w:pPr>
          </w:p>
          <w:p w:rsidR="0044508A" w:rsidRPr="00E629FC" w:rsidRDefault="0044508A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     </w:t>
            </w:r>
          </w:p>
          <w:p w:rsidR="0044508A" w:rsidRPr="00E629FC" w:rsidRDefault="0044508A" w:rsidP="007822A7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 xml:space="preserve">                                                           </w:t>
            </w:r>
          </w:p>
          <w:p w:rsidR="0044508A" w:rsidRPr="00E629FC" w:rsidRDefault="0044508A" w:rsidP="007822A7">
            <w:pPr>
              <w:pStyle w:val="a3"/>
              <w:rPr>
                <w:szCs w:val="28"/>
              </w:rPr>
            </w:pPr>
          </w:p>
        </w:tc>
      </w:tr>
      <w:tr w:rsidR="00267E4E" w:rsidRPr="00E629FC" w:rsidTr="00267E4E"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267E4E" w:rsidP="00AD6EBA">
            <w:pPr>
              <w:pStyle w:val="a3"/>
              <w:rPr>
                <w:szCs w:val="28"/>
              </w:rPr>
            </w:pP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267E4E">
            <w:pPr>
              <w:pStyle w:val="a3"/>
              <w:rPr>
                <w:szCs w:val="28"/>
              </w:rPr>
            </w:pPr>
          </w:p>
        </w:tc>
      </w:tr>
      <w:tr w:rsidR="00267E4E" w:rsidRPr="00E629FC" w:rsidTr="00267E4E"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AD6EBA">
            <w:pPr>
              <w:pStyle w:val="a3"/>
              <w:jc w:val="center"/>
              <w:rPr>
                <w:szCs w:val="28"/>
              </w:rPr>
            </w:pPr>
            <w:r w:rsidRPr="00E629FC">
              <w:rPr>
                <w:szCs w:val="28"/>
              </w:rPr>
              <w:lastRenderedPageBreak/>
              <w:t>11.</w:t>
            </w:r>
            <w:r w:rsidR="00267E4E" w:rsidRPr="00E629FC">
              <w:rPr>
                <w:szCs w:val="28"/>
              </w:rPr>
              <w:t>Объемы и источники финансирования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E4E" w:rsidRPr="00E629FC" w:rsidRDefault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Финансирование за счет</w:t>
            </w:r>
            <w:r w:rsidR="000D159F" w:rsidRPr="00E629FC">
              <w:rPr>
                <w:szCs w:val="28"/>
              </w:rPr>
              <w:t xml:space="preserve"> средств </w:t>
            </w:r>
            <w:r w:rsidRPr="00E629FC">
              <w:rPr>
                <w:szCs w:val="28"/>
              </w:rPr>
              <w:t xml:space="preserve"> местного бюджета по программе составляет тыс. руб.</w:t>
            </w:r>
          </w:p>
          <w:p w:rsidR="00267E4E" w:rsidRPr="00E629FC" w:rsidRDefault="00267E4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Всего по программе (т</w:t>
            </w:r>
            <w:r w:rsidR="00684835" w:rsidRPr="00E629FC">
              <w:rPr>
                <w:szCs w:val="28"/>
              </w:rPr>
              <w:t>ыс. руб.) – 402</w:t>
            </w:r>
            <w:r w:rsidR="008205CE" w:rsidRPr="00E629FC">
              <w:rPr>
                <w:szCs w:val="28"/>
              </w:rPr>
              <w:t>,0</w:t>
            </w:r>
          </w:p>
          <w:p w:rsidR="00267E4E" w:rsidRPr="00E629FC" w:rsidRDefault="00684835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2013 г.-  104</w:t>
            </w:r>
            <w:r w:rsidR="00267E4E" w:rsidRPr="00E629FC">
              <w:rPr>
                <w:szCs w:val="28"/>
              </w:rPr>
              <w:t>,0  т. руб.</w:t>
            </w:r>
          </w:p>
          <w:p w:rsidR="00267E4E" w:rsidRPr="00E629FC" w:rsidRDefault="008205C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2014 г.-   149</w:t>
            </w:r>
            <w:r w:rsidR="00267E4E" w:rsidRPr="00E629FC">
              <w:rPr>
                <w:szCs w:val="28"/>
              </w:rPr>
              <w:t>,0 т. руб.</w:t>
            </w:r>
          </w:p>
          <w:p w:rsidR="00267E4E" w:rsidRPr="00E629FC" w:rsidRDefault="008205CE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2015 г.-  149</w:t>
            </w:r>
            <w:r w:rsidR="00267E4E" w:rsidRPr="00E629FC">
              <w:rPr>
                <w:szCs w:val="28"/>
              </w:rPr>
              <w:t>,0  т. руб.</w:t>
            </w:r>
          </w:p>
          <w:p w:rsidR="00267E4E" w:rsidRPr="00E629FC" w:rsidRDefault="00267E4E">
            <w:pPr>
              <w:pStyle w:val="a3"/>
              <w:rPr>
                <w:szCs w:val="28"/>
              </w:rPr>
            </w:pPr>
          </w:p>
        </w:tc>
      </w:tr>
      <w:tr w:rsidR="00267E4E" w:rsidRPr="00E629FC" w:rsidTr="00267E4E"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AD6EBA">
            <w:pPr>
              <w:pStyle w:val="a3"/>
              <w:jc w:val="center"/>
              <w:rPr>
                <w:szCs w:val="28"/>
              </w:rPr>
            </w:pPr>
            <w:r w:rsidRPr="00E629FC">
              <w:rPr>
                <w:szCs w:val="28"/>
              </w:rPr>
              <w:t>12.</w:t>
            </w:r>
            <w:r w:rsidR="00267E4E" w:rsidRPr="00E629FC">
              <w:rPr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7822A7" w:rsidP="007822A7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1.</w:t>
            </w:r>
            <w:r w:rsidR="009115B8" w:rsidRPr="00E629FC">
              <w:rPr>
                <w:szCs w:val="28"/>
              </w:rPr>
              <w:t>Повышение социального статуса педагогических работников -как необходимое условие для привлечения молодых специалистов в школы нашег</w:t>
            </w:r>
            <w:r w:rsidR="00A40EB8" w:rsidRPr="00E629FC">
              <w:rPr>
                <w:szCs w:val="28"/>
              </w:rPr>
              <w:t xml:space="preserve">о района. </w:t>
            </w:r>
          </w:p>
          <w:p w:rsidR="009115B8" w:rsidRPr="00E629FC" w:rsidRDefault="009115B8" w:rsidP="007822A7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2.Повышение доли педагогических работников имеющих высшую квалификационную категорию, что приведет к повышению заработной платы работников;</w:t>
            </w:r>
          </w:p>
          <w:p w:rsidR="009115B8" w:rsidRPr="00E629FC" w:rsidRDefault="009115B8" w:rsidP="007822A7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3.Закрепление в образовательных</w:t>
            </w:r>
            <w:r w:rsidR="00EC61FC" w:rsidRPr="00E629FC">
              <w:rPr>
                <w:szCs w:val="28"/>
              </w:rPr>
              <w:t xml:space="preserve"> учреждениях творческих педагогов с высоким профессиональным уровнем.</w:t>
            </w:r>
            <w:r w:rsidRPr="00E629FC">
              <w:rPr>
                <w:szCs w:val="28"/>
              </w:rPr>
              <w:t xml:space="preserve"> </w:t>
            </w:r>
          </w:p>
        </w:tc>
      </w:tr>
      <w:tr w:rsidR="00267E4E" w:rsidRPr="00E629FC" w:rsidTr="00267E4E"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AD6EBA">
            <w:pPr>
              <w:pStyle w:val="a3"/>
              <w:jc w:val="center"/>
              <w:rPr>
                <w:szCs w:val="28"/>
              </w:rPr>
            </w:pPr>
            <w:r w:rsidRPr="00E629FC">
              <w:rPr>
                <w:szCs w:val="28"/>
              </w:rPr>
              <w:t>13.</w:t>
            </w:r>
            <w:r w:rsidR="00267E4E" w:rsidRPr="00E629FC">
              <w:rPr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E4E" w:rsidRPr="00E629FC" w:rsidRDefault="00A40EB8">
            <w:pPr>
              <w:pStyle w:val="a3"/>
              <w:rPr>
                <w:szCs w:val="28"/>
              </w:rPr>
            </w:pPr>
            <w:r w:rsidRPr="00E629FC">
              <w:rPr>
                <w:szCs w:val="28"/>
              </w:rPr>
              <w:t>У</w:t>
            </w:r>
            <w:r w:rsidR="00267E4E" w:rsidRPr="00E629FC">
              <w:rPr>
                <w:szCs w:val="28"/>
              </w:rPr>
              <w:t>правление</w:t>
            </w:r>
            <w:r w:rsidRPr="00E629FC">
              <w:rPr>
                <w:szCs w:val="28"/>
              </w:rPr>
              <w:t xml:space="preserve"> образования</w:t>
            </w:r>
            <w:r w:rsidR="00267E4E" w:rsidRPr="00E629FC">
              <w:rPr>
                <w:szCs w:val="28"/>
              </w:rPr>
              <w:t xml:space="preserve"> адми</w:t>
            </w:r>
            <w:r w:rsidRPr="00E629FC">
              <w:rPr>
                <w:szCs w:val="28"/>
              </w:rPr>
              <w:t>нистрации  Боготольского района;</w:t>
            </w:r>
          </w:p>
        </w:tc>
      </w:tr>
    </w:tbl>
    <w:p w:rsidR="0044508A" w:rsidRPr="00E629FC" w:rsidRDefault="0044508A" w:rsidP="00267E4E">
      <w:pPr>
        <w:pStyle w:val="a3"/>
        <w:ind w:left="150"/>
        <w:jc w:val="center"/>
        <w:rPr>
          <w:b/>
          <w:bCs/>
          <w:szCs w:val="28"/>
        </w:rPr>
      </w:pPr>
    </w:p>
    <w:p w:rsidR="00267E4E" w:rsidRPr="00E629FC" w:rsidRDefault="000654BE" w:rsidP="00267E4E">
      <w:pPr>
        <w:pStyle w:val="a3"/>
        <w:ind w:left="150"/>
        <w:jc w:val="center"/>
        <w:rPr>
          <w:b/>
          <w:bCs/>
          <w:szCs w:val="28"/>
        </w:rPr>
      </w:pPr>
      <w:r w:rsidRPr="00E629FC">
        <w:rPr>
          <w:b/>
          <w:bCs/>
          <w:szCs w:val="28"/>
        </w:rPr>
        <w:t>2. Обоснование программы</w:t>
      </w:r>
    </w:p>
    <w:p w:rsidR="000654BE" w:rsidRPr="00E629FC" w:rsidRDefault="000654BE" w:rsidP="000654BE">
      <w:pPr>
        <w:pStyle w:val="a3"/>
        <w:ind w:left="150"/>
        <w:jc w:val="both"/>
        <w:rPr>
          <w:b/>
          <w:bCs/>
          <w:szCs w:val="28"/>
        </w:rPr>
      </w:pPr>
    </w:p>
    <w:p w:rsidR="002F7D2E" w:rsidRPr="00E629FC" w:rsidRDefault="0092751E" w:rsidP="00CA5803">
      <w:pPr>
        <w:ind w:firstLine="851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2.1</w:t>
      </w:r>
      <w:r w:rsidR="00D1720F" w:rsidRPr="00E629FC">
        <w:rPr>
          <w:sz w:val="28"/>
          <w:szCs w:val="28"/>
        </w:rPr>
        <w:t xml:space="preserve"> </w:t>
      </w:r>
      <w:r w:rsidR="000654BE" w:rsidRPr="00E629FC">
        <w:rPr>
          <w:sz w:val="28"/>
          <w:szCs w:val="28"/>
        </w:rPr>
        <w:t>В национальной образовательной инициативе «Наша новая школа» четко отмечено, что ключевой особенностью современной школы должны стать учителя чуткие, творческие, способные помочь ребятам стать самостоятельными, творческими и уверенными в себе людьми.</w:t>
      </w:r>
      <w:r w:rsidR="001679CC" w:rsidRPr="00E629FC">
        <w:rPr>
          <w:sz w:val="28"/>
          <w:szCs w:val="28"/>
        </w:rPr>
        <w:t xml:space="preserve"> Чем выше уровень профессиональной подготовки учителя, тем эффективнее и результативнее будет его деятельность. Поэтому необходимо создать в Боготольском районе все условия для роста профессионального мастерства учителя через систему профессиональных конкурсов. </w:t>
      </w:r>
      <w:r w:rsidR="001679CC" w:rsidRPr="00E629FC">
        <w:rPr>
          <w:sz w:val="28"/>
          <w:szCs w:val="28"/>
        </w:rPr>
        <w:lastRenderedPageBreak/>
        <w:t>Конкурс – это не только соревнование, но и возможность общения на профессиональном уровне</w:t>
      </w:r>
      <w:r w:rsidR="0055643F" w:rsidRPr="00E629FC">
        <w:rPr>
          <w:sz w:val="28"/>
          <w:szCs w:val="28"/>
        </w:rPr>
        <w:t xml:space="preserve">, повышение престижа педагога. По результатам участия в конкурсах </w:t>
      </w:r>
      <w:r w:rsidR="001679CC" w:rsidRPr="00E629FC">
        <w:rPr>
          <w:sz w:val="28"/>
          <w:szCs w:val="28"/>
        </w:rPr>
        <w:t xml:space="preserve"> стимулируется методическая деятельность</w:t>
      </w:r>
      <w:r w:rsidR="0055643F" w:rsidRPr="00E629FC">
        <w:rPr>
          <w:sz w:val="28"/>
          <w:szCs w:val="28"/>
        </w:rPr>
        <w:t xml:space="preserve"> педагога в образовательном учреждении</w:t>
      </w:r>
      <w:r w:rsidR="001679CC" w:rsidRPr="00E629FC">
        <w:rPr>
          <w:sz w:val="28"/>
          <w:szCs w:val="28"/>
        </w:rPr>
        <w:t>, повышается рейтинг и самого конкурсанта</w:t>
      </w:r>
      <w:r w:rsidR="0055643F" w:rsidRPr="00E629FC">
        <w:rPr>
          <w:sz w:val="28"/>
          <w:szCs w:val="28"/>
        </w:rPr>
        <w:t xml:space="preserve"> среди учителей в школе, и образовательного учреждения на районном и краевом уровнях.</w:t>
      </w:r>
    </w:p>
    <w:p w:rsidR="001679CC" w:rsidRPr="00E629FC" w:rsidRDefault="001679CC" w:rsidP="000654BE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Красноярском крае объявлены следующие конкурсы:</w:t>
      </w:r>
    </w:p>
    <w:p w:rsidR="001679CC" w:rsidRPr="00E629FC" w:rsidRDefault="001679CC" w:rsidP="001679CC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«Учитель года Красноярского края»;</w:t>
      </w:r>
    </w:p>
    <w:p w:rsidR="001679CC" w:rsidRPr="00E629FC" w:rsidRDefault="001679CC" w:rsidP="001679CC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«Лучший учитель Красноярского края»;</w:t>
      </w:r>
    </w:p>
    <w:p w:rsidR="001679CC" w:rsidRPr="00E629FC" w:rsidRDefault="001679CC" w:rsidP="001679CC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«Перекресток учительских талантов»;</w:t>
      </w:r>
    </w:p>
    <w:p w:rsidR="001679CC" w:rsidRPr="00E629FC" w:rsidRDefault="001679CC" w:rsidP="001679CC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«Русь мастеровая».</w:t>
      </w:r>
    </w:p>
    <w:p w:rsidR="001679CC" w:rsidRPr="00E629FC" w:rsidRDefault="001679CC" w:rsidP="001679CC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Главным и обязательным условием участия педагогов нашего райо</w:t>
      </w:r>
      <w:r w:rsidR="001B4585" w:rsidRPr="00E629FC">
        <w:rPr>
          <w:sz w:val="28"/>
          <w:szCs w:val="28"/>
        </w:rPr>
        <w:t xml:space="preserve">на в краевых конкурсах является участие </w:t>
      </w:r>
      <w:r w:rsidR="0055643F" w:rsidRPr="00E629FC">
        <w:rPr>
          <w:sz w:val="28"/>
          <w:szCs w:val="28"/>
        </w:rPr>
        <w:t>их на муниципальном уровне.</w:t>
      </w:r>
    </w:p>
    <w:p w:rsidR="0055643F" w:rsidRPr="00E629FC" w:rsidRDefault="00B96453" w:rsidP="001679CC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2012 году в районных конкурсах приняли участие всего 22 педагога, что составляет</w:t>
      </w:r>
      <w:r w:rsidR="008F54E4" w:rsidRPr="00E629FC">
        <w:rPr>
          <w:sz w:val="28"/>
          <w:szCs w:val="28"/>
        </w:rPr>
        <w:t xml:space="preserve"> 15% от общего количества педагогов в районе. Это очень низкий показатель по сравнению с краевым-38%. Мы должны привлечь к участию в конкурсах учителей, которые имеют первую и высшую квалификационные категории</w:t>
      </w:r>
      <w:r w:rsidR="008003CF" w:rsidRPr="00E629FC">
        <w:rPr>
          <w:sz w:val="28"/>
          <w:szCs w:val="28"/>
        </w:rPr>
        <w:t>, учителей, которые аттестуются на высшую категорию. Планируем</w:t>
      </w:r>
    </w:p>
    <w:p w:rsidR="008003CF" w:rsidRPr="00E629FC" w:rsidRDefault="008003CF" w:rsidP="001679CC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привлечь в 2013 году к участию в конкурсах 40 учителей, что составит 27%.В 2014</w:t>
      </w:r>
      <w:r w:rsidR="00037285" w:rsidRPr="00E629FC">
        <w:rPr>
          <w:sz w:val="28"/>
          <w:szCs w:val="28"/>
        </w:rPr>
        <w:t xml:space="preserve"> году 45 учителей, что составит 30% от общего количества. В 2015 году</w:t>
      </w:r>
    </w:p>
    <w:p w:rsidR="00037285" w:rsidRPr="00E629FC" w:rsidRDefault="00037285" w:rsidP="001679CC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эта цифра должна составить 35% от общего количества педагогов.</w:t>
      </w:r>
    </w:p>
    <w:p w:rsidR="00037285" w:rsidRPr="00E629FC" w:rsidRDefault="00891205" w:rsidP="001679CC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Обязательным условием положения</w:t>
      </w:r>
      <w:r w:rsidR="006831A3" w:rsidRPr="00E629FC">
        <w:rPr>
          <w:sz w:val="28"/>
          <w:szCs w:val="28"/>
        </w:rPr>
        <w:t xml:space="preserve"> каждого</w:t>
      </w:r>
      <w:r w:rsidRPr="00E629FC">
        <w:rPr>
          <w:sz w:val="28"/>
          <w:szCs w:val="28"/>
        </w:rPr>
        <w:t xml:space="preserve"> районного конкурса является участие победителей в краевых конкурсах. В 2012году в краевых конкурсах приняли участие всего</w:t>
      </w:r>
      <w:r w:rsidR="006831A3" w:rsidRPr="00E629FC">
        <w:rPr>
          <w:sz w:val="28"/>
          <w:szCs w:val="28"/>
        </w:rPr>
        <w:t xml:space="preserve"> 4 педагога нашего района. Это очень низкий показатель. Учителя не могли принимать участие в краевых конкурсах, т.к. на муниципальном уровне они не проводились из-за отсутствия денежных средств. К 2015 году процент участия педагогов должен составить10. </w:t>
      </w:r>
    </w:p>
    <w:p w:rsidR="006831A3" w:rsidRPr="00E629FC" w:rsidRDefault="0047760F" w:rsidP="001679CC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Для</w:t>
      </w:r>
      <w:r w:rsidR="00D450F0" w:rsidRPr="00E629FC">
        <w:rPr>
          <w:sz w:val="28"/>
          <w:szCs w:val="28"/>
        </w:rPr>
        <w:t xml:space="preserve"> повышения качества  обученности  учащихся по предмету, для получения высоких результатов на итоговой аттестации школьников каждый учитель должен развивать свое профессиональное мастерство через</w:t>
      </w:r>
      <w:r w:rsidR="00377320" w:rsidRPr="00E629FC">
        <w:rPr>
          <w:sz w:val="28"/>
          <w:szCs w:val="28"/>
        </w:rPr>
        <w:t xml:space="preserve"> обобщение и тиражирование своего педагогического опыта на районном, краевом и всероссийском уровнях.</w:t>
      </w:r>
      <w:r w:rsidR="00292A89" w:rsidRPr="00E629FC">
        <w:rPr>
          <w:sz w:val="28"/>
          <w:szCs w:val="28"/>
        </w:rPr>
        <w:t xml:space="preserve"> В 2012 году только 12 учителей нашего района смогли обобщить свой педагогический опыт через участия в конкурсах профессионального мастерства на муниципальном уровне, что составило 8% от общего количества педагогических работников.</w:t>
      </w:r>
      <w:r w:rsidR="000E0605" w:rsidRPr="00E629FC">
        <w:rPr>
          <w:sz w:val="28"/>
          <w:szCs w:val="28"/>
        </w:rPr>
        <w:t xml:space="preserve"> К 2015 году</w:t>
      </w:r>
    </w:p>
    <w:p w:rsidR="000E0605" w:rsidRPr="00E629FC" w:rsidRDefault="000E0605" w:rsidP="001679CC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через участие  в профессиональных конкурсах свой педагогический опыт смогут представить и тиражировать около 40 педагогических работников. Этим опытом могут воспользоваться другие педагоги нашего района, края.</w:t>
      </w:r>
    </w:p>
    <w:p w:rsidR="0055643F" w:rsidRPr="00E629FC" w:rsidRDefault="0055643F" w:rsidP="001679CC">
      <w:pPr>
        <w:jc w:val="both"/>
        <w:rPr>
          <w:sz w:val="28"/>
          <w:szCs w:val="28"/>
        </w:rPr>
      </w:pPr>
    </w:p>
    <w:p w:rsidR="00253EC8" w:rsidRPr="00E629FC" w:rsidRDefault="00253EC8" w:rsidP="001679CC">
      <w:pPr>
        <w:jc w:val="both"/>
        <w:rPr>
          <w:sz w:val="28"/>
          <w:szCs w:val="28"/>
        </w:rPr>
      </w:pPr>
    </w:p>
    <w:p w:rsidR="001679CC" w:rsidRPr="00E629FC" w:rsidRDefault="001679CC" w:rsidP="001679CC">
      <w:pPr>
        <w:jc w:val="both"/>
        <w:rPr>
          <w:sz w:val="28"/>
          <w:szCs w:val="28"/>
        </w:rPr>
      </w:pPr>
    </w:p>
    <w:p w:rsidR="001679CC" w:rsidRPr="00E629FC" w:rsidRDefault="0092751E" w:rsidP="001679CC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2.2 Основные цели и задачи</w:t>
      </w:r>
      <w:r w:rsidR="00763215" w:rsidRPr="00E629FC">
        <w:rPr>
          <w:sz w:val="28"/>
          <w:szCs w:val="28"/>
        </w:rPr>
        <w:t>, этапы и сроки выполнения программы, целевые индикаторы и показатели для каждого этапа.</w:t>
      </w:r>
    </w:p>
    <w:p w:rsidR="001679CC" w:rsidRPr="00E629FC" w:rsidRDefault="001B4585" w:rsidP="00CA5803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 xml:space="preserve">Основной целью </w:t>
      </w:r>
      <w:r w:rsidR="00CA5803" w:rsidRPr="00E629FC">
        <w:rPr>
          <w:sz w:val="28"/>
          <w:szCs w:val="28"/>
        </w:rPr>
        <w:t xml:space="preserve"> программы является</w:t>
      </w:r>
      <w:r w:rsidRPr="00E629FC">
        <w:rPr>
          <w:sz w:val="28"/>
          <w:szCs w:val="28"/>
        </w:rPr>
        <w:t>:</w:t>
      </w:r>
    </w:p>
    <w:p w:rsidR="001B4585" w:rsidRPr="00E629FC" w:rsidRDefault="001B4585" w:rsidP="00CA5803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*Развитие педагогического потенциала как фактора улучшения качества образования школьников:</w:t>
      </w:r>
    </w:p>
    <w:p w:rsidR="000328BC" w:rsidRPr="00E629FC" w:rsidRDefault="000328BC" w:rsidP="00CA5803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Основными задачами программы являются:</w:t>
      </w:r>
    </w:p>
    <w:p w:rsidR="000328BC" w:rsidRPr="00E629FC" w:rsidRDefault="000328BC" w:rsidP="00CA5803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*Повысить социальный статус педагогических работников Боготольского района;</w:t>
      </w:r>
    </w:p>
    <w:p w:rsidR="000328BC" w:rsidRPr="00E629FC" w:rsidRDefault="000328BC" w:rsidP="00CA5803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*Создать эффективную систему  профессионального развития педагогических работников через систему профессиональных конкурсов;</w:t>
      </w:r>
    </w:p>
    <w:p w:rsidR="000328BC" w:rsidRPr="00E629FC" w:rsidRDefault="00AD7222" w:rsidP="00CA5803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*Тиражировать</w:t>
      </w:r>
      <w:r w:rsidR="000328BC" w:rsidRPr="00E629FC">
        <w:rPr>
          <w:sz w:val="28"/>
          <w:szCs w:val="28"/>
        </w:rPr>
        <w:t xml:space="preserve"> перед</w:t>
      </w:r>
      <w:r w:rsidRPr="00E629FC">
        <w:rPr>
          <w:sz w:val="28"/>
          <w:szCs w:val="28"/>
        </w:rPr>
        <w:t>овой педагогический опыта на муниципальном и региональном уровнях;</w:t>
      </w:r>
    </w:p>
    <w:p w:rsidR="00AD7222" w:rsidRPr="00E629FC" w:rsidRDefault="00AD7222" w:rsidP="00CA5803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*Закрепить в образовательных учреждениях района лучших педагогических работников;</w:t>
      </w:r>
    </w:p>
    <w:p w:rsidR="00AD7222" w:rsidRPr="00E629FC" w:rsidRDefault="00AD7222" w:rsidP="00CA5803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*Организовать и провести профессиональные конкурсы, способствующие профессиональному развитию педагогических работников;</w:t>
      </w:r>
    </w:p>
    <w:p w:rsidR="00CA5803" w:rsidRPr="00E629FC" w:rsidRDefault="00AD7222" w:rsidP="00F41B21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*Обеспечить полной информацией о проведении конкурсов все педагогические коллективы с цель</w:t>
      </w:r>
      <w:r w:rsidR="00F41B21" w:rsidRPr="00E629FC">
        <w:rPr>
          <w:sz w:val="28"/>
          <w:szCs w:val="28"/>
        </w:rPr>
        <w:t>ю</w:t>
      </w:r>
      <w:r w:rsidRPr="00E629FC">
        <w:rPr>
          <w:sz w:val="28"/>
          <w:szCs w:val="28"/>
        </w:rPr>
        <w:t xml:space="preserve"> привлечения педагогов к участию</w:t>
      </w:r>
      <w:r w:rsidR="00F41B21" w:rsidRPr="00E629FC">
        <w:rPr>
          <w:sz w:val="28"/>
          <w:szCs w:val="28"/>
        </w:rPr>
        <w:t xml:space="preserve"> в них(средства массовой информации, сайты, электронная почта).</w:t>
      </w:r>
    </w:p>
    <w:p w:rsidR="00763215" w:rsidRPr="00E629FC" w:rsidRDefault="00763215" w:rsidP="00F41B21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Этапы реализации программы:</w:t>
      </w:r>
    </w:p>
    <w:p w:rsidR="00763215" w:rsidRPr="00E629FC" w:rsidRDefault="00763215" w:rsidP="00F41B21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1этап-2013год:</w:t>
      </w:r>
    </w:p>
    <w:p w:rsidR="00763215" w:rsidRPr="00E629FC" w:rsidRDefault="00763215" w:rsidP="00F41B21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2этап-2014год:</w:t>
      </w:r>
    </w:p>
    <w:p w:rsidR="00763215" w:rsidRPr="00E629FC" w:rsidRDefault="00763215" w:rsidP="00F41B21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3этап-2015год.</w:t>
      </w:r>
    </w:p>
    <w:p w:rsidR="00D1720F" w:rsidRPr="00E629FC" w:rsidRDefault="00D1720F" w:rsidP="00F41B21">
      <w:pPr>
        <w:ind w:firstLine="709"/>
        <w:jc w:val="both"/>
        <w:rPr>
          <w:sz w:val="28"/>
          <w:szCs w:val="28"/>
        </w:rPr>
      </w:pP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t>Целевые индикаторы и показатели программы: 1.Увеличение доли педагогических работников ОУ Боготольского района повысивших свое профессиональное мастерство через участие в конкурсах</w:t>
      </w: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t xml:space="preserve">              С 15% в 2012году</w:t>
      </w:r>
    </w:p>
    <w:p w:rsidR="00763215" w:rsidRPr="00E629FC" w:rsidRDefault="00466E24" w:rsidP="00F41B21">
      <w:pPr>
        <w:ind w:firstLine="709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до 35% в 2015году</w:t>
      </w: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t xml:space="preserve">               2.Увеличение доли педагогических работников участников краевых конкурсов</w:t>
      </w: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t xml:space="preserve">                        с 4% в 2012году</w:t>
      </w: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t xml:space="preserve">                        до10% в 2015году</w:t>
      </w: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lastRenderedPageBreak/>
        <w:t>3.Увеличение доли педагогических работников обобщающих и тиражирующих свой педагогический опыт на районном, краевом, и всероссийском уровнях</w:t>
      </w: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t xml:space="preserve">                  с 8% в 2012году</w:t>
      </w: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t xml:space="preserve">                  до23% в 2015году</w:t>
      </w: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t>4.Увеличение доли педагогических работников имеющих высшую квалификационную категорию</w:t>
      </w: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t xml:space="preserve">             с 19% в 2012году</w:t>
      </w:r>
    </w:p>
    <w:p w:rsidR="00466E24" w:rsidRPr="00E629FC" w:rsidRDefault="00466E24" w:rsidP="00466E24">
      <w:pPr>
        <w:pStyle w:val="a3"/>
        <w:rPr>
          <w:szCs w:val="28"/>
        </w:rPr>
      </w:pPr>
      <w:r w:rsidRPr="00E629FC">
        <w:rPr>
          <w:szCs w:val="28"/>
        </w:rPr>
        <w:t xml:space="preserve">             до35% в 2015году        </w:t>
      </w:r>
    </w:p>
    <w:p w:rsidR="00CA5803" w:rsidRPr="00E629FC" w:rsidRDefault="00CA5803" w:rsidP="00CA5803">
      <w:pPr>
        <w:pStyle w:val="a5"/>
        <w:jc w:val="both"/>
        <w:rPr>
          <w:sz w:val="28"/>
          <w:szCs w:val="28"/>
        </w:rPr>
      </w:pPr>
    </w:p>
    <w:p w:rsidR="00CA5803" w:rsidRPr="00E629FC" w:rsidRDefault="00466E24" w:rsidP="00CA5803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2.3</w:t>
      </w:r>
      <w:r w:rsidR="00CA5803" w:rsidRPr="00E629FC">
        <w:rPr>
          <w:sz w:val="28"/>
          <w:szCs w:val="28"/>
        </w:rPr>
        <w:t xml:space="preserve"> Механизм реализации программы</w:t>
      </w:r>
      <w:r w:rsidR="00D37AEC" w:rsidRPr="00E629FC">
        <w:rPr>
          <w:sz w:val="28"/>
          <w:szCs w:val="28"/>
        </w:rPr>
        <w:t>:</w:t>
      </w:r>
    </w:p>
    <w:p w:rsidR="00CA5803" w:rsidRPr="00E629FC" w:rsidRDefault="00CA5803" w:rsidP="00CA5803">
      <w:pPr>
        <w:ind w:firstLine="851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Управление образо</w:t>
      </w:r>
      <w:r w:rsidR="00430693" w:rsidRPr="00E629FC">
        <w:rPr>
          <w:sz w:val="28"/>
          <w:szCs w:val="28"/>
        </w:rPr>
        <w:t>вания разрабатывает по каждому мероприятию положение, утверждает на методическом Совете, передает в каждое образовательное учреждение и осуществляет контроль за подготовкой и проведением каждого мероприятия.</w:t>
      </w:r>
    </w:p>
    <w:p w:rsidR="00FE76D7" w:rsidRPr="00E629FC" w:rsidRDefault="00FE76D7" w:rsidP="00CA5803">
      <w:pPr>
        <w:ind w:firstLine="851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Главным ра</w:t>
      </w:r>
      <w:r w:rsidR="003612B0" w:rsidRPr="00E629FC">
        <w:rPr>
          <w:sz w:val="28"/>
          <w:szCs w:val="28"/>
        </w:rPr>
        <w:t>спорядителем бюджетных средств п</w:t>
      </w:r>
      <w:r w:rsidRPr="00E629FC">
        <w:rPr>
          <w:sz w:val="28"/>
          <w:szCs w:val="28"/>
        </w:rPr>
        <w:t>рограммы является управление образования администрации Боготольского района. Использование б</w:t>
      </w:r>
      <w:r w:rsidR="003612B0" w:rsidRPr="00E629FC">
        <w:rPr>
          <w:sz w:val="28"/>
          <w:szCs w:val="28"/>
        </w:rPr>
        <w:t>юджетных средств на реализацию п</w:t>
      </w:r>
      <w:r w:rsidRPr="00E629FC">
        <w:rPr>
          <w:sz w:val="28"/>
          <w:szCs w:val="28"/>
        </w:rPr>
        <w:t>рограммы осуществляется согласно утвержденных смет расходов. Управление образования несет ответственность за целевое использование</w:t>
      </w:r>
      <w:r w:rsidR="00FB4BD8" w:rsidRPr="00E629FC">
        <w:rPr>
          <w:sz w:val="28"/>
          <w:szCs w:val="28"/>
        </w:rPr>
        <w:t xml:space="preserve"> бюджетных средств.</w:t>
      </w:r>
    </w:p>
    <w:p w:rsidR="00D37AEC" w:rsidRPr="00E629FC" w:rsidRDefault="00D37AEC" w:rsidP="00CA5803">
      <w:pPr>
        <w:ind w:firstLine="851"/>
        <w:jc w:val="both"/>
        <w:rPr>
          <w:sz w:val="28"/>
          <w:szCs w:val="28"/>
        </w:rPr>
      </w:pPr>
    </w:p>
    <w:p w:rsidR="00D37AEC" w:rsidRPr="00E629FC" w:rsidRDefault="00D37AEC" w:rsidP="00D37AEC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2.4 Организация управления программой и контроль за ходом ее реализации:</w:t>
      </w:r>
    </w:p>
    <w:p w:rsidR="00D37AEC" w:rsidRPr="00E629FC" w:rsidRDefault="00D37AEC" w:rsidP="00D37AEC">
      <w:pPr>
        <w:ind w:firstLine="851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Программа «Развитие педагогического потенциала работников системы образования Боготольского района» на 2013 – 2015 годы носит ведомственный характер. Муниципальным координатором является отдел воспитательной, методической и кадровой работы управления образования администрации Боготольского района. Отдел организует свою деятельность  на основании плана работы по годам и создает условия для  реализации программы.</w:t>
      </w:r>
    </w:p>
    <w:p w:rsidR="00D37AEC" w:rsidRPr="00E629FC" w:rsidRDefault="00D37AEC" w:rsidP="00D37AEC">
      <w:pPr>
        <w:ind w:firstLine="851"/>
        <w:jc w:val="both"/>
        <w:rPr>
          <w:sz w:val="28"/>
          <w:szCs w:val="28"/>
        </w:rPr>
      </w:pPr>
    </w:p>
    <w:p w:rsidR="00D37AEC" w:rsidRPr="00E629FC" w:rsidRDefault="00D37AEC" w:rsidP="00D37AEC">
      <w:pPr>
        <w:ind w:firstLine="851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Организация управления программой и контроль за ходом ее реализации возлагается на управление образования администрации Боготольского района.</w:t>
      </w:r>
    </w:p>
    <w:p w:rsidR="00FB4BD8" w:rsidRPr="00E629FC" w:rsidRDefault="00FB4BD8" w:rsidP="00CA5803">
      <w:pPr>
        <w:ind w:firstLine="851"/>
        <w:jc w:val="both"/>
        <w:rPr>
          <w:sz w:val="28"/>
          <w:szCs w:val="28"/>
        </w:rPr>
      </w:pPr>
    </w:p>
    <w:p w:rsidR="00FE76D7" w:rsidRPr="00E629FC" w:rsidRDefault="00D37AEC" w:rsidP="00FE76D7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2.5</w:t>
      </w:r>
      <w:r w:rsidR="00FE76D7" w:rsidRPr="00E629FC">
        <w:rPr>
          <w:sz w:val="28"/>
          <w:szCs w:val="28"/>
        </w:rPr>
        <w:t xml:space="preserve"> Оценка эффективности и</w:t>
      </w:r>
      <w:r w:rsidR="00377674" w:rsidRPr="00E629FC">
        <w:rPr>
          <w:sz w:val="28"/>
          <w:szCs w:val="28"/>
        </w:rPr>
        <w:t xml:space="preserve"> прогноз </w:t>
      </w:r>
      <w:r w:rsidR="0054680E" w:rsidRPr="00E629FC">
        <w:rPr>
          <w:sz w:val="28"/>
          <w:szCs w:val="28"/>
        </w:rPr>
        <w:t xml:space="preserve"> результатов реализации п</w:t>
      </w:r>
      <w:r w:rsidR="00FE76D7" w:rsidRPr="00E629FC">
        <w:rPr>
          <w:sz w:val="28"/>
          <w:szCs w:val="28"/>
        </w:rPr>
        <w:t>рограммы.</w:t>
      </w:r>
    </w:p>
    <w:p w:rsidR="00FE76D7" w:rsidRPr="00E629FC" w:rsidRDefault="0054680E" w:rsidP="00FE76D7">
      <w:pPr>
        <w:ind w:firstLine="851"/>
        <w:jc w:val="both"/>
        <w:rPr>
          <w:sz w:val="28"/>
          <w:szCs w:val="28"/>
        </w:rPr>
      </w:pPr>
      <w:r w:rsidRPr="00E629FC">
        <w:rPr>
          <w:sz w:val="28"/>
          <w:szCs w:val="28"/>
        </w:rPr>
        <w:t>Реализация п</w:t>
      </w:r>
      <w:r w:rsidR="00FE76D7" w:rsidRPr="00E629FC">
        <w:rPr>
          <w:sz w:val="28"/>
          <w:szCs w:val="28"/>
        </w:rPr>
        <w:t>рограммы позволит получить следующие положительные эффекты:</w:t>
      </w:r>
    </w:p>
    <w:p w:rsidR="00FE76D7" w:rsidRPr="00E629FC" w:rsidRDefault="00FE76D7" w:rsidP="00FE76D7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lastRenderedPageBreak/>
        <w:t>Образовательный – повышение профессионального мастерства педагогов как основного фактора улучшения качества обучения школьников района;</w:t>
      </w:r>
    </w:p>
    <w:p w:rsidR="00FE76D7" w:rsidRPr="00E629FC" w:rsidRDefault="00AF703B" w:rsidP="00FE76D7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Социальный – повышение социального статуса педагогических работников как необходимое условие для привлечения молодых специалистов в школы нашего района;</w:t>
      </w:r>
    </w:p>
    <w:p w:rsidR="00AF703B" w:rsidRPr="00E629FC" w:rsidRDefault="0062597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Увеличение доли педагогических работников ОУ Боготольского района, повысивших свое профессиональное  мастерство через участия</w:t>
      </w:r>
      <w:r w:rsidR="008C585C" w:rsidRPr="00E629FC">
        <w:rPr>
          <w:sz w:val="28"/>
          <w:szCs w:val="28"/>
        </w:rPr>
        <w:t xml:space="preserve"> </w:t>
      </w:r>
      <w:r w:rsidRPr="00E629FC">
        <w:rPr>
          <w:sz w:val="28"/>
          <w:szCs w:val="28"/>
        </w:rPr>
        <w:t>в конкурсах:</w:t>
      </w:r>
    </w:p>
    <w:p w:rsidR="00625977" w:rsidRPr="00E629FC" w:rsidRDefault="0062597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 xml:space="preserve">в 2013году </w:t>
      </w:r>
      <w:r w:rsidR="008C585C" w:rsidRPr="00E629FC">
        <w:rPr>
          <w:sz w:val="28"/>
          <w:szCs w:val="28"/>
        </w:rPr>
        <w:t xml:space="preserve"> до </w:t>
      </w:r>
      <w:r w:rsidRPr="00E629FC">
        <w:rPr>
          <w:sz w:val="28"/>
          <w:szCs w:val="28"/>
        </w:rPr>
        <w:t>20%;</w:t>
      </w:r>
    </w:p>
    <w:p w:rsidR="00625977" w:rsidRPr="00E629FC" w:rsidRDefault="0062597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2014 году</w:t>
      </w:r>
      <w:r w:rsidR="008C585C" w:rsidRPr="00E629FC">
        <w:rPr>
          <w:sz w:val="28"/>
          <w:szCs w:val="28"/>
        </w:rPr>
        <w:t xml:space="preserve"> до </w:t>
      </w:r>
      <w:r w:rsidRPr="00E629FC">
        <w:rPr>
          <w:sz w:val="28"/>
          <w:szCs w:val="28"/>
        </w:rPr>
        <w:t xml:space="preserve"> 26%;</w:t>
      </w:r>
    </w:p>
    <w:p w:rsidR="00625977" w:rsidRPr="00E629FC" w:rsidRDefault="0062597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2015 году</w:t>
      </w:r>
      <w:r w:rsidR="008C585C" w:rsidRPr="00E629FC">
        <w:rPr>
          <w:sz w:val="28"/>
          <w:szCs w:val="28"/>
        </w:rPr>
        <w:t xml:space="preserve"> до </w:t>
      </w:r>
      <w:r w:rsidRPr="00E629FC">
        <w:rPr>
          <w:sz w:val="28"/>
          <w:szCs w:val="28"/>
        </w:rPr>
        <w:t>35%.</w:t>
      </w:r>
    </w:p>
    <w:p w:rsidR="008C585C" w:rsidRPr="00E629FC" w:rsidRDefault="008C585C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Увеличение доли педагогических работников- участников краевых конкурсов:</w:t>
      </w:r>
    </w:p>
    <w:p w:rsidR="008C585C" w:rsidRPr="00E629FC" w:rsidRDefault="008C585C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2013 году до 6%;</w:t>
      </w:r>
    </w:p>
    <w:p w:rsidR="008C585C" w:rsidRPr="00E629FC" w:rsidRDefault="008C585C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2014 году до 8%;</w:t>
      </w:r>
    </w:p>
    <w:p w:rsidR="008C585C" w:rsidRPr="00E629FC" w:rsidRDefault="008C585C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2015 году до 10%.</w:t>
      </w:r>
    </w:p>
    <w:p w:rsidR="008C585C" w:rsidRPr="00E629FC" w:rsidRDefault="008C585C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Увеличение доли педагогических работников, обобщающих и тиражирующих свой педагогический опыт на районном,</w:t>
      </w:r>
      <w:r w:rsidR="00922AAF" w:rsidRPr="00E629FC">
        <w:rPr>
          <w:sz w:val="28"/>
          <w:szCs w:val="28"/>
        </w:rPr>
        <w:t xml:space="preserve"> </w:t>
      </w:r>
      <w:r w:rsidRPr="00E629FC">
        <w:rPr>
          <w:sz w:val="28"/>
          <w:szCs w:val="28"/>
        </w:rPr>
        <w:t xml:space="preserve">краевом и </w:t>
      </w:r>
      <w:r w:rsidR="00922AAF" w:rsidRPr="00E629FC">
        <w:rPr>
          <w:sz w:val="28"/>
          <w:szCs w:val="28"/>
        </w:rPr>
        <w:t>всероссийском уровнях:</w:t>
      </w:r>
    </w:p>
    <w:p w:rsidR="001072A7" w:rsidRPr="00E629FC" w:rsidRDefault="001072A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2013 году до 13%;</w:t>
      </w:r>
    </w:p>
    <w:p w:rsidR="001072A7" w:rsidRPr="00E629FC" w:rsidRDefault="001072A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2014 году до 18%;</w:t>
      </w:r>
    </w:p>
    <w:p w:rsidR="001072A7" w:rsidRPr="00E629FC" w:rsidRDefault="001072A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2015 году до 23%.</w:t>
      </w:r>
    </w:p>
    <w:p w:rsidR="001072A7" w:rsidRPr="00E629FC" w:rsidRDefault="001072A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Увеличение доли педагогических работников с высшей квалификационной категорией:</w:t>
      </w:r>
    </w:p>
    <w:p w:rsidR="001072A7" w:rsidRPr="00E629FC" w:rsidRDefault="001072A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2013 году до 24%;</w:t>
      </w:r>
    </w:p>
    <w:p w:rsidR="001072A7" w:rsidRPr="00E629FC" w:rsidRDefault="001072A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2014 году до 28%;</w:t>
      </w:r>
    </w:p>
    <w:p w:rsidR="001072A7" w:rsidRPr="00E629FC" w:rsidRDefault="001072A7" w:rsidP="00AF703B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в 2015 году до 35%.</w:t>
      </w:r>
    </w:p>
    <w:p w:rsidR="00AF703B" w:rsidRPr="00E629FC" w:rsidRDefault="00AF703B" w:rsidP="00AF703B">
      <w:pPr>
        <w:jc w:val="both"/>
        <w:rPr>
          <w:sz w:val="28"/>
          <w:szCs w:val="28"/>
        </w:rPr>
      </w:pPr>
    </w:p>
    <w:p w:rsidR="009C3261" w:rsidRPr="00E629FC" w:rsidRDefault="009C3261" w:rsidP="00AF703B">
      <w:pPr>
        <w:ind w:firstLine="851"/>
        <w:jc w:val="both"/>
        <w:rPr>
          <w:sz w:val="28"/>
          <w:szCs w:val="28"/>
        </w:rPr>
        <w:sectPr w:rsidR="009C3261" w:rsidRPr="00E629FC" w:rsidSect="00E629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9C3261" w:rsidRPr="00E629FC" w:rsidRDefault="0054680E" w:rsidP="00AF703B">
      <w:pPr>
        <w:ind w:firstLine="851"/>
        <w:jc w:val="both"/>
        <w:rPr>
          <w:sz w:val="28"/>
          <w:szCs w:val="28"/>
        </w:rPr>
      </w:pPr>
      <w:r w:rsidRPr="00E629FC">
        <w:rPr>
          <w:sz w:val="28"/>
          <w:szCs w:val="28"/>
        </w:rPr>
        <w:lastRenderedPageBreak/>
        <w:t xml:space="preserve">2.6 Система программных мероприятий </w:t>
      </w:r>
      <w:r w:rsidR="009C3261" w:rsidRPr="00E629FC">
        <w:rPr>
          <w:sz w:val="28"/>
          <w:szCs w:val="28"/>
        </w:rPr>
        <w:t>долгосрочной целевой программы «Развитие педагогического потенциала работников системы образования Боготольского района» на 2013 – 2015 годы</w:t>
      </w:r>
      <w:r w:rsidR="000B320B" w:rsidRPr="00E629FC">
        <w:rPr>
          <w:sz w:val="28"/>
          <w:szCs w:val="28"/>
        </w:rPr>
        <w:t>.</w:t>
      </w:r>
    </w:p>
    <w:p w:rsidR="009C3261" w:rsidRPr="00E629FC" w:rsidRDefault="009C3261" w:rsidP="00AF703B">
      <w:pPr>
        <w:ind w:firstLine="851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5"/>
        <w:gridCol w:w="3828"/>
        <w:gridCol w:w="1417"/>
        <w:gridCol w:w="1276"/>
        <w:gridCol w:w="1276"/>
        <w:gridCol w:w="1275"/>
        <w:gridCol w:w="3261"/>
      </w:tblGrid>
      <w:tr w:rsidR="00490610" w:rsidRPr="00E629FC" w:rsidTr="00C56B30">
        <w:tc>
          <w:tcPr>
            <w:tcW w:w="675" w:type="dxa"/>
            <w:vMerge w:val="restart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№ п/п</w:t>
            </w:r>
          </w:p>
        </w:tc>
        <w:tc>
          <w:tcPr>
            <w:tcW w:w="3828" w:type="dxa"/>
            <w:vMerge w:val="restart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Программные мероприятия</w:t>
            </w:r>
          </w:p>
        </w:tc>
        <w:tc>
          <w:tcPr>
            <w:tcW w:w="5244" w:type="dxa"/>
            <w:gridSpan w:val="4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Объемы финансирования, тыс. руб.</w:t>
            </w:r>
          </w:p>
        </w:tc>
        <w:tc>
          <w:tcPr>
            <w:tcW w:w="3261" w:type="dxa"/>
            <w:vMerge w:val="restart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Ожидаемый результат</w:t>
            </w:r>
          </w:p>
        </w:tc>
      </w:tr>
      <w:tr w:rsidR="00490610" w:rsidRPr="00E629FC" w:rsidTr="00C56B30">
        <w:tc>
          <w:tcPr>
            <w:tcW w:w="675" w:type="dxa"/>
            <w:vMerge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2013 г</w:t>
            </w:r>
          </w:p>
        </w:tc>
        <w:tc>
          <w:tcPr>
            <w:tcW w:w="1276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2014 г</w:t>
            </w:r>
          </w:p>
        </w:tc>
        <w:tc>
          <w:tcPr>
            <w:tcW w:w="1275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2015 г</w:t>
            </w:r>
          </w:p>
        </w:tc>
        <w:tc>
          <w:tcPr>
            <w:tcW w:w="3261" w:type="dxa"/>
            <w:vMerge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</w:p>
        </w:tc>
      </w:tr>
      <w:tr w:rsidR="00490610" w:rsidRPr="00E629FC" w:rsidTr="00C56B30">
        <w:tc>
          <w:tcPr>
            <w:tcW w:w="675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828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Районный конкурс «Учитель года»</w:t>
            </w:r>
          </w:p>
        </w:tc>
        <w:tc>
          <w:tcPr>
            <w:tcW w:w="1417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96,</w:t>
            </w:r>
            <w:r w:rsidR="00B3538E" w:rsidRPr="00E629FC">
              <w:rPr>
                <w:sz w:val="28"/>
                <w:szCs w:val="28"/>
              </w:rPr>
              <w:t>466</w:t>
            </w:r>
          </w:p>
        </w:tc>
        <w:tc>
          <w:tcPr>
            <w:tcW w:w="1276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32,</w:t>
            </w:r>
            <w:r w:rsidR="00B3538E" w:rsidRPr="00E629FC">
              <w:rPr>
                <w:sz w:val="28"/>
                <w:szCs w:val="28"/>
              </w:rPr>
              <w:t>466</w:t>
            </w:r>
          </w:p>
        </w:tc>
        <w:tc>
          <w:tcPr>
            <w:tcW w:w="1276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32,0</w:t>
            </w:r>
          </w:p>
        </w:tc>
        <w:tc>
          <w:tcPr>
            <w:tcW w:w="1275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32,0</w:t>
            </w:r>
          </w:p>
        </w:tc>
        <w:tc>
          <w:tcPr>
            <w:tcW w:w="3261" w:type="dxa"/>
          </w:tcPr>
          <w:p w:rsidR="00FD44FD" w:rsidRPr="00E629FC" w:rsidRDefault="00B3538E" w:rsidP="00C357AA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Абсолютный победитель-11494</w:t>
            </w:r>
            <w:r w:rsidR="00FD44FD" w:rsidRPr="00E629FC">
              <w:rPr>
                <w:sz w:val="28"/>
                <w:szCs w:val="28"/>
              </w:rPr>
              <w:t>руб.</w:t>
            </w:r>
          </w:p>
          <w:p w:rsidR="00C71842" w:rsidRPr="00E629FC" w:rsidRDefault="00C71842" w:rsidP="00C357AA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 xml:space="preserve">Победители за второе </w:t>
            </w:r>
            <w:r w:rsidR="00B3538E" w:rsidRPr="00E629FC">
              <w:rPr>
                <w:sz w:val="28"/>
                <w:szCs w:val="28"/>
              </w:rPr>
              <w:t>и третье места по 5650руб.-11494</w:t>
            </w:r>
            <w:r w:rsidRPr="00E629FC">
              <w:rPr>
                <w:sz w:val="28"/>
                <w:szCs w:val="28"/>
              </w:rPr>
              <w:t>руб.</w:t>
            </w:r>
          </w:p>
          <w:p w:rsidR="00C71842" w:rsidRPr="00E629FC" w:rsidRDefault="00B3538E" w:rsidP="00C357AA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Лауреаты- 2*2292-4598</w:t>
            </w:r>
            <w:r w:rsidR="00C71842" w:rsidRPr="00E629FC">
              <w:rPr>
                <w:sz w:val="28"/>
                <w:szCs w:val="28"/>
              </w:rPr>
              <w:t>руб.</w:t>
            </w:r>
          </w:p>
          <w:p w:rsidR="00C71842" w:rsidRPr="00E629FC" w:rsidRDefault="00C71842" w:rsidP="00C357AA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Цветы-5*700-3500руб.</w:t>
            </w:r>
          </w:p>
          <w:p w:rsidR="00C71842" w:rsidRPr="00E629FC" w:rsidRDefault="00C71842" w:rsidP="00C357AA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Рамки-9*130руб. -1170руб.</w:t>
            </w:r>
          </w:p>
          <w:p w:rsidR="00490610" w:rsidRPr="00E629FC" w:rsidRDefault="00C71842" w:rsidP="00C357AA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Грамоты  14*15руб.   -210руб.</w:t>
            </w:r>
            <w:r w:rsidR="00C357AA" w:rsidRPr="00E629FC">
              <w:rPr>
                <w:sz w:val="28"/>
                <w:szCs w:val="28"/>
              </w:rPr>
              <w:t xml:space="preserve"> </w:t>
            </w:r>
          </w:p>
        </w:tc>
      </w:tr>
      <w:tr w:rsidR="00490610" w:rsidRPr="00E629FC" w:rsidTr="00C56B30">
        <w:tc>
          <w:tcPr>
            <w:tcW w:w="675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2.</w:t>
            </w:r>
          </w:p>
        </w:tc>
        <w:tc>
          <w:tcPr>
            <w:tcW w:w="3828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Фестиваль «Перекресток учительских талантов»</w:t>
            </w:r>
          </w:p>
        </w:tc>
        <w:tc>
          <w:tcPr>
            <w:tcW w:w="1417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30,0</w:t>
            </w:r>
          </w:p>
        </w:tc>
        <w:tc>
          <w:tcPr>
            <w:tcW w:w="1276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10.0</w:t>
            </w:r>
          </w:p>
        </w:tc>
        <w:tc>
          <w:tcPr>
            <w:tcW w:w="1276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10,0</w:t>
            </w:r>
          </w:p>
        </w:tc>
        <w:tc>
          <w:tcPr>
            <w:tcW w:w="1275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10,0</w:t>
            </w:r>
          </w:p>
        </w:tc>
        <w:tc>
          <w:tcPr>
            <w:tcW w:w="3261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Участие победителей в зональном и краевом турах</w:t>
            </w:r>
            <w:r w:rsidR="00CD007D" w:rsidRPr="00E629FC">
              <w:rPr>
                <w:sz w:val="28"/>
                <w:szCs w:val="28"/>
              </w:rPr>
              <w:t xml:space="preserve">. Победители  районного этапа получают призы до 1 тыс. </w:t>
            </w:r>
            <w:r w:rsidR="00691513" w:rsidRPr="00E629FC">
              <w:rPr>
                <w:sz w:val="28"/>
                <w:szCs w:val="28"/>
              </w:rPr>
              <w:t>руб.всего 5 тыс. руб., Победители</w:t>
            </w:r>
            <w:r w:rsidR="00CD007D" w:rsidRPr="00E629FC">
              <w:rPr>
                <w:sz w:val="28"/>
                <w:szCs w:val="28"/>
              </w:rPr>
              <w:t xml:space="preserve"> зонального фестиваля в г. Ачинске</w:t>
            </w:r>
            <w:r w:rsidR="00691513" w:rsidRPr="00E629FC">
              <w:rPr>
                <w:sz w:val="28"/>
                <w:szCs w:val="28"/>
              </w:rPr>
              <w:t xml:space="preserve">  получают призы до 2 тыс. руб.. Всего 10тыс. руб.</w:t>
            </w:r>
            <w:r w:rsidR="00642724" w:rsidRPr="00E629FC">
              <w:rPr>
                <w:sz w:val="28"/>
                <w:szCs w:val="28"/>
              </w:rPr>
              <w:t xml:space="preserve"> </w:t>
            </w:r>
          </w:p>
          <w:p w:rsidR="00642724" w:rsidRPr="00E629FC" w:rsidRDefault="00642724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Март.</w:t>
            </w:r>
          </w:p>
        </w:tc>
      </w:tr>
      <w:tr w:rsidR="00490610" w:rsidRPr="00E629FC" w:rsidTr="00C56B30">
        <w:tc>
          <w:tcPr>
            <w:tcW w:w="675" w:type="dxa"/>
          </w:tcPr>
          <w:p w:rsidR="00490610" w:rsidRPr="00E629FC" w:rsidRDefault="00A57983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4.</w:t>
            </w:r>
          </w:p>
        </w:tc>
        <w:tc>
          <w:tcPr>
            <w:tcW w:w="3828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Фестиваль открытых уроков</w:t>
            </w:r>
            <w:r w:rsidR="00642724" w:rsidRPr="00E629FC">
              <w:rPr>
                <w:sz w:val="28"/>
                <w:szCs w:val="28"/>
              </w:rPr>
              <w:t>, учебных занятий</w:t>
            </w:r>
            <w:r w:rsidRPr="00E629FC">
              <w:rPr>
                <w:sz w:val="28"/>
                <w:szCs w:val="28"/>
              </w:rPr>
              <w:t xml:space="preserve"> и классных часов «Сердце отдаю детям»</w:t>
            </w:r>
          </w:p>
        </w:tc>
        <w:tc>
          <w:tcPr>
            <w:tcW w:w="1417" w:type="dxa"/>
          </w:tcPr>
          <w:p w:rsidR="00490610" w:rsidRPr="00E629FC" w:rsidRDefault="00033FB9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36</w:t>
            </w:r>
            <w:r w:rsidR="00490610" w:rsidRPr="00E629FC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490610" w:rsidRPr="00E629FC" w:rsidRDefault="00033FB9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0</w:t>
            </w:r>
            <w:r w:rsidR="00490610" w:rsidRPr="00E629FC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18,0</w:t>
            </w:r>
          </w:p>
        </w:tc>
        <w:tc>
          <w:tcPr>
            <w:tcW w:w="1275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18,0</w:t>
            </w:r>
          </w:p>
        </w:tc>
        <w:tc>
          <w:tcPr>
            <w:tcW w:w="3261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Рейтинг лучших классных руководителей и воспитателей ДОУ</w:t>
            </w:r>
            <w:r w:rsidR="00642724" w:rsidRPr="00E629FC">
              <w:rPr>
                <w:sz w:val="28"/>
                <w:szCs w:val="28"/>
              </w:rPr>
              <w:t xml:space="preserve">. Фестиваль проходит в районе в марте- апреле </w:t>
            </w:r>
            <w:r w:rsidR="00642724" w:rsidRPr="00E629FC">
              <w:rPr>
                <w:sz w:val="28"/>
                <w:szCs w:val="28"/>
              </w:rPr>
              <w:lastRenderedPageBreak/>
              <w:t>каждого года. Чествование на августовской конференции.</w:t>
            </w:r>
            <w:r w:rsidR="00C56B30" w:rsidRPr="00E629FC">
              <w:rPr>
                <w:sz w:val="28"/>
                <w:szCs w:val="28"/>
              </w:rPr>
              <w:t xml:space="preserve"> </w:t>
            </w:r>
            <w:r w:rsidR="00642724" w:rsidRPr="00E629FC">
              <w:rPr>
                <w:sz w:val="28"/>
                <w:szCs w:val="28"/>
              </w:rPr>
              <w:t>Грамоты и рамки</w:t>
            </w:r>
            <w:r w:rsidR="00C56B30" w:rsidRPr="00E629FC">
              <w:rPr>
                <w:sz w:val="28"/>
                <w:szCs w:val="28"/>
              </w:rPr>
              <w:t xml:space="preserve"> на сумму 2тыс. руб. По итогам фестиваля 6 победителей получают призы до </w:t>
            </w:r>
            <w:r w:rsidR="00106B28" w:rsidRPr="00E629FC">
              <w:rPr>
                <w:sz w:val="28"/>
                <w:szCs w:val="28"/>
              </w:rPr>
              <w:t>1.5</w:t>
            </w:r>
            <w:r w:rsidR="00B870A2" w:rsidRPr="00E629FC">
              <w:rPr>
                <w:sz w:val="28"/>
                <w:szCs w:val="28"/>
              </w:rPr>
              <w:t>тыс руб., букеты цветов 7</w:t>
            </w:r>
            <w:r w:rsidR="00C56B30" w:rsidRPr="00E629FC">
              <w:rPr>
                <w:sz w:val="28"/>
                <w:szCs w:val="28"/>
              </w:rPr>
              <w:t xml:space="preserve"> тыс.руб. </w:t>
            </w:r>
            <w:r w:rsidR="00106B28" w:rsidRPr="00E629FC">
              <w:rPr>
                <w:sz w:val="28"/>
                <w:szCs w:val="28"/>
              </w:rPr>
              <w:t xml:space="preserve"> Всего: 18 тыс.руб. Август.</w:t>
            </w:r>
          </w:p>
        </w:tc>
      </w:tr>
      <w:tr w:rsidR="00490610" w:rsidRPr="00E629FC" w:rsidTr="00C56B30">
        <w:tc>
          <w:tcPr>
            <w:tcW w:w="675" w:type="dxa"/>
          </w:tcPr>
          <w:p w:rsidR="00490610" w:rsidRPr="00E629FC" w:rsidRDefault="00A57983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828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Конкурс педагогических идей и методических разработок «Золотые россыпи»</w:t>
            </w:r>
          </w:p>
        </w:tc>
        <w:tc>
          <w:tcPr>
            <w:tcW w:w="1417" w:type="dxa"/>
          </w:tcPr>
          <w:p w:rsidR="00490610" w:rsidRPr="00E629FC" w:rsidRDefault="00033FB9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16</w:t>
            </w:r>
            <w:r w:rsidR="00490610" w:rsidRPr="00E629FC">
              <w:rPr>
                <w:sz w:val="28"/>
                <w:szCs w:val="28"/>
              </w:rPr>
              <w:t>,</w:t>
            </w:r>
            <w:r w:rsidRPr="00E629FC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490610" w:rsidRPr="00E629FC" w:rsidRDefault="00033FB9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4,5</w:t>
            </w:r>
          </w:p>
        </w:tc>
        <w:tc>
          <w:tcPr>
            <w:tcW w:w="1276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6,0</w:t>
            </w:r>
          </w:p>
        </w:tc>
        <w:tc>
          <w:tcPr>
            <w:tcW w:w="1275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6,0</w:t>
            </w:r>
          </w:p>
        </w:tc>
        <w:tc>
          <w:tcPr>
            <w:tcW w:w="3261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Тиражирование лучшего педагогического опыта в средствах массовой информации</w:t>
            </w:r>
            <w:r w:rsidR="00106B28" w:rsidRPr="00E629FC">
              <w:rPr>
                <w:sz w:val="28"/>
                <w:szCs w:val="28"/>
              </w:rPr>
              <w:t xml:space="preserve">. Конкурс длится с  января по апрель. Итоги подводятся в мае каждого года.. </w:t>
            </w:r>
            <w:r w:rsidR="00737F50" w:rsidRPr="00E629FC">
              <w:rPr>
                <w:sz w:val="28"/>
                <w:szCs w:val="28"/>
              </w:rPr>
              <w:t>П</w:t>
            </w:r>
            <w:r w:rsidR="00106B28" w:rsidRPr="00E629FC">
              <w:rPr>
                <w:sz w:val="28"/>
                <w:szCs w:val="28"/>
              </w:rPr>
              <w:t>обедитель за первое место 2тыс. руб.,</w:t>
            </w:r>
            <w:r w:rsidR="000A0060" w:rsidRPr="00E629FC">
              <w:rPr>
                <w:sz w:val="28"/>
                <w:szCs w:val="28"/>
              </w:rPr>
              <w:t xml:space="preserve"> за втрое место 1.5 тыс.руб. за третье место 1.тыс.руб</w:t>
            </w:r>
            <w:r w:rsidR="00737F50" w:rsidRPr="00E629FC">
              <w:rPr>
                <w:sz w:val="28"/>
                <w:szCs w:val="28"/>
              </w:rPr>
              <w:t>.</w:t>
            </w:r>
            <w:r w:rsidR="000A0060" w:rsidRPr="00E629FC">
              <w:rPr>
                <w:sz w:val="28"/>
                <w:szCs w:val="28"/>
              </w:rPr>
              <w:t>Всего:</w:t>
            </w:r>
            <w:r w:rsidR="00737F50" w:rsidRPr="00E629FC">
              <w:rPr>
                <w:sz w:val="28"/>
                <w:szCs w:val="28"/>
              </w:rPr>
              <w:t>4,5 тыс.руб.</w:t>
            </w:r>
          </w:p>
          <w:p w:rsidR="000A0060" w:rsidRPr="00E629FC" w:rsidRDefault="00737F5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МАЙ</w:t>
            </w:r>
          </w:p>
        </w:tc>
      </w:tr>
      <w:tr w:rsidR="00490610" w:rsidRPr="00E629FC" w:rsidTr="00C56B30">
        <w:tc>
          <w:tcPr>
            <w:tcW w:w="675" w:type="dxa"/>
          </w:tcPr>
          <w:p w:rsidR="00490610" w:rsidRPr="00E629FC" w:rsidRDefault="00A57983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6.</w:t>
            </w:r>
          </w:p>
        </w:tc>
        <w:tc>
          <w:tcPr>
            <w:tcW w:w="3828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Конкурс декоративно-прикладного искусства «Русь мастеровая»</w:t>
            </w:r>
          </w:p>
        </w:tc>
        <w:tc>
          <w:tcPr>
            <w:tcW w:w="1417" w:type="dxa"/>
          </w:tcPr>
          <w:p w:rsidR="00490610" w:rsidRPr="00E629FC" w:rsidRDefault="00033FB9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12</w:t>
            </w:r>
            <w:r w:rsidR="00490610" w:rsidRPr="00E629FC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490610" w:rsidRPr="00E629FC" w:rsidRDefault="00341FFA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6,0</w:t>
            </w:r>
          </w:p>
        </w:tc>
        <w:tc>
          <w:tcPr>
            <w:tcW w:w="1275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6,0</w:t>
            </w:r>
          </w:p>
        </w:tc>
        <w:tc>
          <w:tcPr>
            <w:tcW w:w="3261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Участие в зональной и краевой выставках</w:t>
            </w:r>
            <w:r w:rsidR="000A0060" w:rsidRPr="00E629FC">
              <w:rPr>
                <w:sz w:val="28"/>
                <w:szCs w:val="28"/>
              </w:rPr>
              <w:t>. Конкурс проводится в ра</w:t>
            </w:r>
          </w:p>
          <w:p w:rsidR="000A0060" w:rsidRPr="00E629FC" w:rsidRDefault="000A006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lastRenderedPageBreak/>
              <w:t>мках Августовской конференции</w:t>
            </w:r>
            <w:r w:rsidR="00AA3C78" w:rsidRPr="00E629FC">
              <w:rPr>
                <w:sz w:val="28"/>
                <w:szCs w:val="28"/>
              </w:rPr>
              <w:t>. Победители получают призы  на сумму 6 тыс.руб. АВГУСТ.</w:t>
            </w:r>
          </w:p>
        </w:tc>
      </w:tr>
      <w:tr w:rsidR="00490610" w:rsidRPr="00E629FC" w:rsidTr="00C56B30">
        <w:tc>
          <w:tcPr>
            <w:tcW w:w="675" w:type="dxa"/>
          </w:tcPr>
          <w:p w:rsidR="00490610" w:rsidRPr="00E629FC" w:rsidRDefault="00A57983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828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Премия Главы района в области образования</w:t>
            </w:r>
          </w:p>
        </w:tc>
        <w:tc>
          <w:tcPr>
            <w:tcW w:w="1417" w:type="dxa"/>
          </w:tcPr>
          <w:p w:rsidR="00490610" w:rsidRPr="00E629FC" w:rsidRDefault="00033FB9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21</w:t>
            </w:r>
            <w:r w:rsidR="00490610" w:rsidRPr="00E629FC">
              <w:rPr>
                <w:sz w:val="28"/>
                <w:szCs w:val="28"/>
              </w:rPr>
              <w:t>1,</w:t>
            </w:r>
            <w:r w:rsidR="00B3538E" w:rsidRPr="00E629FC">
              <w:rPr>
                <w:sz w:val="28"/>
                <w:szCs w:val="28"/>
              </w:rPr>
              <w:t>034</w:t>
            </w:r>
          </w:p>
        </w:tc>
        <w:tc>
          <w:tcPr>
            <w:tcW w:w="1276" w:type="dxa"/>
          </w:tcPr>
          <w:p w:rsidR="00490610" w:rsidRPr="00E629FC" w:rsidRDefault="00033FB9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57</w:t>
            </w:r>
            <w:r w:rsidR="00490610" w:rsidRPr="00E629FC">
              <w:rPr>
                <w:sz w:val="28"/>
                <w:szCs w:val="28"/>
              </w:rPr>
              <w:t>,</w:t>
            </w:r>
            <w:r w:rsidR="00B3538E" w:rsidRPr="00E629FC">
              <w:rPr>
                <w:sz w:val="28"/>
                <w:szCs w:val="28"/>
              </w:rPr>
              <w:t>034</w:t>
            </w:r>
          </w:p>
        </w:tc>
        <w:tc>
          <w:tcPr>
            <w:tcW w:w="1276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77,0</w:t>
            </w:r>
          </w:p>
        </w:tc>
        <w:tc>
          <w:tcPr>
            <w:tcW w:w="1275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77,0</w:t>
            </w:r>
          </w:p>
        </w:tc>
        <w:tc>
          <w:tcPr>
            <w:tcW w:w="3261" w:type="dxa"/>
          </w:tcPr>
          <w:p w:rsidR="00490610" w:rsidRPr="00E629FC" w:rsidRDefault="00490610" w:rsidP="00AF703B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Рейтинг лучших педагогов района</w:t>
            </w:r>
            <w:r w:rsidR="00AA3C78" w:rsidRPr="00E629FC">
              <w:rPr>
                <w:sz w:val="28"/>
                <w:szCs w:val="28"/>
              </w:rPr>
              <w:t>. Конкурс проводится с июня по июль каждого года. Церемония награждения проходит в октябре каждого года. По положению победителями становятся</w:t>
            </w:r>
            <w:r w:rsidR="00B3538E" w:rsidRPr="00E629FC">
              <w:rPr>
                <w:sz w:val="28"/>
                <w:szCs w:val="28"/>
              </w:rPr>
              <w:t xml:space="preserve"> 5 участников</w:t>
            </w:r>
            <w:r w:rsidR="004D6815" w:rsidRPr="00E629FC">
              <w:rPr>
                <w:sz w:val="28"/>
                <w:szCs w:val="28"/>
              </w:rPr>
              <w:t xml:space="preserve">, </w:t>
            </w:r>
          </w:p>
          <w:p w:rsidR="004D6815" w:rsidRPr="00E629FC" w:rsidRDefault="00B3538E" w:rsidP="00737F50">
            <w:pPr>
              <w:jc w:val="both"/>
              <w:rPr>
                <w:sz w:val="28"/>
                <w:szCs w:val="28"/>
              </w:rPr>
            </w:pPr>
            <w:r w:rsidRPr="00E629FC">
              <w:rPr>
                <w:sz w:val="28"/>
                <w:szCs w:val="28"/>
              </w:rPr>
              <w:t>4 участника получают по 11494</w:t>
            </w:r>
            <w:r w:rsidR="00B870A2" w:rsidRPr="00E629FC">
              <w:rPr>
                <w:sz w:val="28"/>
                <w:szCs w:val="28"/>
              </w:rPr>
              <w:t xml:space="preserve"> руб.</w:t>
            </w:r>
            <w:r w:rsidRPr="00E629FC">
              <w:rPr>
                <w:sz w:val="28"/>
                <w:szCs w:val="28"/>
              </w:rPr>
              <w:t>, один участник получает 10034 руб..Цветы на сумму 1024руб.. Всего на сумму 57034</w:t>
            </w:r>
            <w:r w:rsidR="00737F50" w:rsidRPr="00E629FC">
              <w:rPr>
                <w:sz w:val="28"/>
                <w:szCs w:val="28"/>
              </w:rPr>
              <w:t>руб.</w:t>
            </w:r>
            <w:r w:rsidR="00BB707C" w:rsidRPr="00E629FC">
              <w:rPr>
                <w:sz w:val="28"/>
                <w:szCs w:val="28"/>
              </w:rPr>
              <w:t xml:space="preserve"> ОКТЯБРЬ</w:t>
            </w:r>
          </w:p>
        </w:tc>
      </w:tr>
    </w:tbl>
    <w:p w:rsidR="009C3261" w:rsidRPr="00E629FC" w:rsidRDefault="009C3261" w:rsidP="00AF703B">
      <w:pPr>
        <w:ind w:firstLine="851"/>
        <w:jc w:val="both"/>
        <w:rPr>
          <w:sz w:val="28"/>
          <w:szCs w:val="28"/>
        </w:rPr>
      </w:pPr>
    </w:p>
    <w:p w:rsidR="00CA5803" w:rsidRPr="00E629FC" w:rsidRDefault="00D1720F" w:rsidP="00CA5803">
      <w:pPr>
        <w:jc w:val="both"/>
        <w:rPr>
          <w:sz w:val="28"/>
          <w:szCs w:val="28"/>
        </w:rPr>
      </w:pPr>
      <w:r w:rsidRPr="00E629FC">
        <w:rPr>
          <w:sz w:val="28"/>
          <w:szCs w:val="28"/>
        </w:rPr>
        <w:t>2.7 Обеспечение финансовых, материальных затрат:</w:t>
      </w:r>
    </w:p>
    <w:p w:rsidR="00D1720F" w:rsidRPr="00E629FC" w:rsidRDefault="00D1720F" w:rsidP="00D1720F">
      <w:pPr>
        <w:pStyle w:val="a3"/>
        <w:jc w:val="both"/>
        <w:rPr>
          <w:szCs w:val="28"/>
        </w:rPr>
      </w:pPr>
      <w:r w:rsidRPr="00E629FC">
        <w:rPr>
          <w:szCs w:val="28"/>
        </w:rPr>
        <w:t>Финансирование за счет средств  местного бюджета по программе составляет тыс. руб.</w:t>
      </w:r>
    </w:p>
    <w:p w:rsidR="00D1720F" w:rsidRPr="00E629FC" w:rsidRDefault="00D1720F" w:rsidP="00D1720F">
      <w:pPr>
        <w:pStyle w:val="a3"/>
        <w:jc w:val="both"/>
        <w:rPr>
          <w:szCs w:val="28"/>
        </w:rPr>
      </w:pPr>
      <w:r w:rsidRPr="00E629FC">
        <w:rPr>
          <w:szCs w:val="28"/>
        </w:rPr>
        <w:t>Всег</w:t>
      </w:r>
      <w:r w:rsidR="00684835" w:rsidRPr="00E629FC">
        <w:rPr>
          <w:szCs w:val="28"/>
        </w:rPr>
        <w:t>о по программе (тыс. руб.) – 402</w:t>
      </w:r>
      <w:r w:rsidRPr="00E629FC">
        <w:rPr>
          <w:szCs w:val="28"/>
        </w:rPr>
        <w:t>,0</w:t>
      </w:r>
    </w:p>
    <w:p w:rsidR="00D1720F" w:rsidRPr="00E629FC" w:rsidRDefault="00684835" w:rsidP="00D1720F">
      <w:pPr>
        <w:pStyle w:val="a3"/>
        <w:jc w:val="both"/>
        <w:rPr>
          <w:szCs w:val="28"/>
        </w:rPr>
      </w:pPr>
      <w:r w:rsidRPr="00E629FC">
        <w:rPr>
          <w:szCs w:val="28"/>
        </w:rPr>
        <w:t>2013 г.-  104</w:t>
      </w:r>
      <w:r w:rsidR="00D1720F" w:rsidRPr="00E629FC">
        <w:rPr>
          <w:szCs w:val="28"/>
        </w:rPr>
        <w:t>,0  т. руб.</w:t>
      </w:r>
    </w:p>
    <w:p w:rsidR="00D1720F" w:rsidRPr="00E629FC" w:rsidRDefault="008205CE" w:rsidP="00D1720F">
      <w:pPr>
        <w:pStyle w:val="a3"/>
        <w:jc w:val="both"/>
        <w:rPr>
          <w:szCs w:val="28"/>
        </w:rPr>
      </w:pPr>
      <w:r w:rsidRPr="00E629FC">
        <w:rPr>
          <w:szCs w:val="28"/>
        </w:rPr>
        <w:t>2014 г.-   149</w:t>
      </w:r>
      <w:r w:rsidR="00D1720F" w:rsidRPr="00E629FC">
        <w:rPr>
          <w:szCs w:val="28"/>
        </w:rPr>
        <w:t>,0 т. руб.</w:t>
      </w:r>
    </w:p>
    <w:p w:rsidR="00D1720F" w:rsidRPr="00E629FC" w:rsidRDefault="008205CE" w:rsidP="00E629FC">
      <w:pPr>
        <w:pStyle w:val="a3"/>
        <w:jc w:val="both"/>
        <w:rPr>
          <w:szCs w:val="28"/>
        </w:rPr>
      </w:pPr>
      <w:r w:rsidRPr="00E629FC">
        <w:rPr>
          <w:szCs w:val="28"/>
        </w:rPr>
        <w:t>2015 г.-  149</w:t>
      </w:r>
      <w:r w:rsidR="00D1720F" w:rsidRPr="00E629FC">
        <w:rPr>
          <w:szCs w:val="28"/>
        </w:rPr>
        <w:t>,0  т. руб.</w:t>
      </w:r>
    </w:p>
    <w:sectPr w:rsidR="00D1720F" w:rsidRPr="00E629FC" w:rsidSect="00E629FC">
      <w:type w:val="continuous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612" w:rsidRDefault="00045612" w:rsidP="00E6200D">
      <w:r>
        <w:separator/>
      </w:r>
    </w:p>
  </w:endnote>
  <w:endnote w:type="continuationSeparator" w:id="1">
    <w:p w:rsidR="00045612" w:rsidRDefault="00045612" w:rsidP="00E62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00D" w:rsidRDefault="00E6200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00D" w:rsidRDefault="00E6200D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00D" w:rsidRDefault="00E620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612" w:rsidRDefault="00045612" w:rsidP="00E6200D">
      <w:r>
        <w:separator/>
      </w:r>
    </w:p>
  </w:footnote>
  <w:footnote w:type="continuationSeparator" w:id="1">
    <w:p w:rsidR="00045612" w:rsidRDefault="00045612" w:rsidP="00E620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00D" w:rsidRDefault="00E6200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00D" w:rsidRDefault="00E6200D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00D" w:rsidRDefault="00E6200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1750"/>
    <w:multiLevelType w:val="hybridMultilevel"/>
    <w:tmpl w:val="36945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A1423"/>
    <w:multiLevelType w:val="hybridMultilevel"/>
    <w:tmpl w:val="7136B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555D8"/>
    <w:multiLevelType w:val="hybridMultilevel"/>
    <w:tmpl w:val="F0DE1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D09B7"/>
    <w:multiLevelType w:val="hybridMultilevel"/>
    <w:tmpl w:val="E4982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39133F"/>
    <w:multiLevelType w:val="hybridMultilevel"/>
    <w:tmpl w:val="F18E6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500D97"/>
    <w:rsid w:val="000328BC"/>
    <w:rsid w:val="00033FB9"/>
    <w:rsid w:val="00037285"/>
    <w:rsid w:val="00045612"/>
    <w:rsid w:val="000503F5"/>
    <w:rsid w:val="000654BE"/>
    <w:rsid w:val="000A0060"/>
    <w:rsid w:val="000B320B"/>
    <w:rsid w:val="000D159F"/>
    <w:rsid w:val="000E0605"/>
    <w:rsid w:val="00106B28"/>
    <w:rsid w:val="001072A7"/>
    <w:rsid w:val="001679CC"/>
    <w:rsid w:val="001940AF"/>
    <w:rsid w:val="001B4585"/>
    <w:rsid w:val="001D6863"/>
    <w:rsid w:val="001F27BB"/>
    <w:rsid w:val="002366F2"/>
    <w:rsid w:val="00253EC8"/>
    <w:rsid w:val="00267E4E"/>
    <w:rsid w:val="00281450"/>
    <w:rsid w:val="00292A89"/>
    <w:rsid w:val="002D1360"/>
    <w:rsid w:val="002F7D2E"/>
    <w:rsid w:val="003046DA"/>
    <w:rsid w:val="00320BAC"/>
    <w:rsid w:val="00341FFA"/>
    <w:rsid w:val="003612B0"/>
    <w:rsid w:val="00377320"/>
    <w:rsid w:val="00377674"/>
    <w:rsid w:val="003A575D"/>
    <w:rsid w:val="003D598A"/>
    <w:rsid w:val="003F2FCD"/>
    <w:rsid w:val="00430693"/>
    <w:rsid w:val="00441C22"/>
    <w:rsid w:val="0044508A"/>
    <w:rsid w:val="00466E24"/>
    <w:rsid w:val="0047760F"/>
    <w:rsid w:val="00490610"/>
    <w:rsid w:val="004971A8"/>
    <w:rsid w:val="004D6815"/>
    <w:rsid w:val="00500D97"/>
    <w:rsid w:val="0054680E"/>
    <w:rsid w:val="0055643F"/>
    <w:rsid w:val="005639BD"/>
    <w:rsid w:val="005660D7"/>
    <w:rsid w:val="005959EA"/>
    <w:rsid w:val="00604DC2"/>
    <w:rsid w:val="00613255"/>
    <w:rsid w:val="00625977"/>
    <w:rsid w:val="00642724"/>
    <w:rsid w:val="006831A3"/>
    <w:rsid w:val="00684835"/>
    <w:rsid w:val="00691513"/>
    <w:rsid w:val="00731D58"/>
    <w:rsid w:val="00737F50"/>
    <w:rsid w:val="00763215"/>
    <w:rsid w:val="007640B3"/>
    <w:rsid w:val="007753B4"/>
    <w:rsid w:val="007822A7"/>
    <w:rsid w:val="007E1FF8"/>
    <w:rsid w:val="007F4596"/>
    <w:rsid w:val="008003CF"/>
    <w:rsid w:val="008205CE"/>
    <w:rsid w:val="0082699C"/>
    <w:rsid w:val="0085514A"/>
    <w:rsid w:val="00872EEB"/>
    <w:rsid w:val="00873C1E"/>
    <w:rsid w:val="00891205"/>
    <w:rsid w:val="008B461B"/>
    <w:rsid w:val="008C585C"/>
    <w:rsid w:val="008D68A4"/>
    <w:rsid w:val="008F54E4"/>
    <w:rsid w:val="009115B8"/>
    <w:rsid w:val="00922AAF"/>
    <w:rsid w:val="00926835"/>
    <w:rsid w:val="0092751E"/>
    <w:rsid w:val="009763D8"/>
    <w:rsid w:val="009A1CA5"/>
    <w:rsid w:val="009A64E1"/>
    <w:rsid w:val="009C3261"/>
    <w:rsid w:val="009D4A3F"/>
    <w:rsid w:val="00A34B1E"/>
    <w:rsid w:val="00A40EB8"/>
    <w:rsid w:val="00A57983"/>
    <w:rsid w:val="00AA3C78"/>
    <w:rsid w:val="00AD5DC5"/>
    <w:rsid w:val="00AD6EBA"/>
    <w:rsid w:val="00AD7222"/>
    <w:rsid w:val="00AF703B"/>
    <w:rsid w:val="00B07C6C"/>
    <w:rsid w:val="00B3538E"/>
    <w:rsid w:val="00B870A2"/>
    <w:rsid w:val="00B96453"/>
    <w:rsid w:val="00BB0128"/>
    <w:rsid w:val="00BB707C"/>
    <w:rsid w:val="00C15EF5"/>
    <w:rsid w:val="00C311F5"/>
    <w:rsid w:val="00C357AA"/>
    <w:rsid w:val="00C55669"/>
    <w:rsid w:val="00C56B30"/>
    <w:rsid w:val="00C71842"/>
    <w:rsid w:val="00C8010F"/>
    <w:rsid w:val="00CA2233"/>
    <w:rsid w:val="00CA5803"/>
    <w:rsid w:val="00CD007D"/>
    <w:rsid w:val="00CD5EED"/>
    <w:rsid w:val="00CE73BE"/>
    <w:rsid w:val="00D1720F"/>
    <w:rsid w:val="00D37AEC"/>
    <w:rsid w:val="00D450F0"/>
    <w:rsid w:val="00D51969"/>
    <w:rsid w:val="00DA5E48"/>
    <w:rsid w:val="00E357D4"/>
    <w:rsid w:val="00E6200D"/>
    <w:rsid w:val="00E629FC"/>
    <w:rsid w:val="00EC61FC"/>
    <w:rsid w:val="00F039F3"/>
    <w:rsid w:val="00F3407A"/>
    <w:rsid w:val="00F408B5"/>
    <w:rsid w:val="00F41B21"/>
    <w:rsid w:val="00FB2BD4"/>
    <w:rsid w:val="00FB4BD8"/>
    <w:rsid w:val="00FD44FD"/>
    <w:rsid w:val="00FE7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67E4E"/>
    <w:rPr>
      <w:sz w:val="28"/>
    </w:rPr>
  </w:style>
  <w:style w:type="character" w:customStyle="1" w:styleId="a4">
    <w:name w:val="Основной текст Знак"/>
    <w:basedOn w:val="a0"/>
    <w:link w:val="a3"/>
    <w:rsid w:val="00267E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679CC"/>
    <w:pPr>
      <w:ind w:left="720"/>
      <w:contextualSpacing/>
    </w:pPr>
  </w:style>
  <w:style w:type="table" w:styleId="a6">
    <w:name w:val="Table Grid"/>
    <w:basedOn w:val="a1"/>
    <w:uiPriority w:val="59"/>
    <w:rsid w:val="009C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04D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4DC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620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620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E620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620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67E4E"/>
    <w:rPr>
      <w:sz w:val="28"/>
    </w:rPr>
  </w:style>
  <w:style w:type="character" w:customStyle="1" w:styleId="a4">
    <w:name w:val="Основной текст Знак"/>
    <w:basedOn w:val="a0"/>
    <w:link w:val="a3"/>
    <w:rsid w:val="00267E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679CC"/>
    <w:pPr>
      <w:ind w:left="720"/>
      <w:contextualSpacing/>
    </w:pPr>
  </w:style>
  <w:style w:type="table" w:styleId="a6">
    <w:name w:val="Table Grid"/>
    <w:basedOn w:val="a1"/>
    <w:uiPriority w:val="59"/>
    <w:rsid w:val="009C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4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6DB07-988F-49C1-898C-82B6D9B9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11</Pages>
  <Words>1911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47</cp:revision>
  <cp:lastPrinted>2013-12-10T06:46:00Z</cp:lastPrinted>
  <dcterms:created xsi:type="dcterms:W3CDTF">2012-07-29T17:09:00Z</dcterms:created>
  <dcterms:modified xsi:type="dcterms:W3CDTF">2013-12-11T01:43:00Z</dcterms:modified>
</cp:coreProperties>
</file>